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46FBC6" w14:textId="77777777" w:rsidR="00894081" w:rsidRPr="00894081" w:rsidRDefault="00894081" w:rsidP="00894081">
      <w:pPr>
        <w:tabs>
          <w:tab w:val="left" w:pos="284"/>
        </w:tabs>
        <w:spacing w:after="120" w:line="360" w:lineRule="auto"/>
        <w:jc w:val="center"/>
        <w:rPr>
          <w:rFonts w:ascii="Futura Bk BT" w:eastAsia="Times New Roman" w:hAnsi="Futura Bk BT" w:cs="Times New Roman"/>
          <w:sz w:val="40"/>
          <w:szCs w:val="40"/>
          <w:lang w:eastAsia="de-DE"/>
        </w:rPr>
      </w:pPr>
      <w:r w:rsidRPr="00894081">
        <w:rPr>
          <w:rFonts w:ascii="Futura Bk BT" w:eastAsia="Times New Roman" w:hAnsi="Futura Bk BT" w:cs="Times New Roman"/>
          <w:noProof/>
          <w:sz w:val="40"/>
          <w:szCs w:val="40"/>
          <w:lang w:eastAsia="de-DE"/>
        </w:rPr>
        <w:drawing>
          <wp:inline distT="0" distB="0" distL="0" distR="0" wp14:anchorId="5417CF79" wp14:editId="307F25BB">
            <wp:extent cx="1690370" cy="1475105"/>
            <wp:effectExtent l="0" t="0" r="5080" b="0"/>
            <wp:docPr id="2" name="Grafik 2" descr="https://www.ostalbkreis.de/sixcms/media.php/150/A_grundfarben_logo_OAK_rgb_gross-fuerA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ostalbkreis.de/sixcms/media.php/150/A_grundfarben_logo_OAK_rgb_gross-fuerA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0370" cy="147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35AE07" w14:textId="77777777" w:rsidR="00894081" w:rsidRPr="00894081" w:rsidRDefault="00894081" w:rsidP="00894081">
      <w:pPr>
        <w:tabs>
          <w:tab w:val="left" w:pos="284"/>
        </w:tabs>
        <w:spacing w:after="120" w:line="360" w:lineRule="auto"/>
        <w:ind w:firstLine="284"/>
        <w:rPr>
          <w:rFonts w:ascii="Futura Bk BT" w:eastAsia="Times New Roman" w:hAnsi="Futura Bk BT" w:cs="Times New Roman"/>
          <w:b/>
          <w:sz w:val="40"/>
          <w:szCs w:val="40"/>
          <w:lang w:eastAsia="de-DE"/>
        </w:rPr>
      </w:pPr>
    </w:p>
    <w:p w14:paraId="246206E1" w14:textId="77777777" w:rsidR="00894081" w:rsidRPr="00894081" w:rsidRDefault="00894081" w:rsidP="00894081">
      <w:pPr>
        <w:spacing w:after="0" w:line="380" w:lineRule="exact"/>
        <w:contextualSpacing/>
        <w:rPr>
          <w:rFonts w:ascii="Futura Bk BT" w:eastAsiaTheme="majorEastAsia" w:hAnsi="Futura Bk BT" w:cstheme="majorBidi"/>
          <w:b/>
          <w:caps/>
          <w:spacing w:val="6"/>
          <w:kern w:val="28"/>
          <w:sz w:val="32"/>
          <w:szCs w:val="32"/>
        </w:rPr>
      </w:pPr>
    </w:p>
    <w:p w14:paraId="5FAEB263" w14:textId="77777777" w:rsidR="00894081" w:rsidRPr="00894081" w:rsidRDefault="00894081" w:rsidP="00894081">
      <w:pPr>
        <w:spacing w:after="0" w:line="380" w:lineRule="exact"/>
        <w:contextualSpacing/>
        <w:rPr>
          <w:rFonts w:ascii="Futura Bk BT" w:eastAsiaTheme="majorEastAsia" w:hAnsi="Futura Bk BT" w:cstheme="majorBidi"/>
          <w:b/>
          <w:caps/>
          <w:spacing w:val="6"/>
          <w:kern w:val="28"/>
          <w:sz w:val="32"/>
          <w:szCs w:val="32"/>
        </w:rPr>
      </w:pPr>
    </w:p>
    <w:p w14:paraId="4BFE7933" w14:textId="77777777" w:rsidR="00894081" w:rsidRPr="00894081" w:rsidRDefault="00894081" w:rsidP="00894081">
      <w:pPr>
        <w:spacing w:after="0" w:line="380" w:lineRule="exact"/>
        <w:contextualSpacing/>
        <w:rPr>
          <w:rFonts w:ascii="Futura Bk BT" w:eastAsiaTheme="majorEastAsia" w:hAnsi="Futura Bk BT" w:cstheme="majorBidi"/>
          <w:b/>
          <w:caps/>
          <w:spacing w:val="6"/>
          <w:kern w:val="28"/>
          <w:sz w:val="32"/>
          <w:szCs w:val="32"/>
        </w:rPr>
      </w:pPr>
    </w:p>
    <w:p w14:paraId="7C7C6F51" w14:textId="77777777" w:rsidR="00894081" w:rsidRPr="00894081" w:rsidRDefault="00894081" w:rsidP="00894081">
      <w:pPr>
        <w:spacing w:after="0" w:line="380" w:lineRule="exact"/>
        <w:contextualSpacing/>
        <w:rPr>
          <w:rFonts w:ascii="Futura Bk BT" w:eastAsiaTheme="majorEastAsia" w:hAnsi="Futura Bk BT" w:cstheme="majorBidi"/>
          <w:b/>
          <w:caps/>
          <w:spacing w:val="6"/>
          <w:kern w:val="28"/>
          <w:sz w:val="32"/>
          <w:szCs w:val="32"/>
        </w:rPr>
      </w:pPr>
    </w:p>
    <w:p w14:paraId="4CC775CE" w14:textId="77777777" w:rsidR="00894081" w:rsidRPr="00894081" w:rsidRDefault="00894081" w:rsidP="00894081">
      <w:pPr>
        <w:spacing w:after="0" w:line="380" w:lineRule="exact"/>
        <w:contextualSpacing/>
        <w:rPr>
          <w:rFonts w:ascii="Futura Bk BT" w:eastAsiaTheme="majorEastAsia" w:hAnsi="Futura Bk BT" w:cstheme="majorBidi"/>
          <w:b/>
          <w:caps/>
          <w:spacing w:val="6"/>
          <w:kern w:val="28"/>
          <w:sz w:val="32"/>
          <w:szCs w:val="32"/>
        </w:rPr>
      </w:pPr>
    </w:p>
    <w:p w14:paraId="1AFF3196" w14:textId="77777777" w:rsidR="00894081" w:rsidRPr="00894081" w:rsidRDefault="00894081" w:rsidP="00894081">
      <w:pPr>
        <w:spacing w:after="0" w:line="380" w:lineRule="exact"/>
        <w:contextualSpacing/>
        <w:rPr>
          <w:rFonts w:ascii="Futura Bk BT" w:eastAsiaTheme="majorEastAsia" w:hAnsi="Futura Bk BT" w:cstheme="majorBidi"/>
          <w:b/>
          <w:caps/>
          <w:spacing w:val="6"/>
          <w:kern w:val="28"/>
          <w:sz w:val="32"/>
          <w:szCs w:val="32"/>
        </w:rPr>
      </w:pPr>
      <w:r w:rsidRPr="00894081">
        <w:rPr>
          <w:rFonts w:ascii="Futura Bk BT" w:eastAsiaTheme="majorEastAsia" w:hAnsi="Futura Bk BT" w:cstheme="majorBidi"/>
          <w:b/>
          <w:caps/>
          <w:noProof/>
          <w:spacing w:val="6"/>
          <w:kern w:val="28"/>
          <w:sz w:val="40"/>
          <w:szCs w:val="40"/>
          <w:lang w:eastAsia="de-DE"/>
        </w:rPr>
        <w:drawing>
          <wp:anchor distT="0" distB="0" distL="114300" distR="114300" simplePos="0" relativeHeight="251659264" behindDoc="0" locked="0" layoutInCell="0" allowOverlap="1" wp14:anchorId="18D7496F" wp14:editId="1628DA47">
            <wp:simplePos x="0" y="0"/>
            <wp:positionH relativeFrom="leftMargin">
              <wp:posOffset>725170</wp:posOffset>
            </wp:positionH>
            <wp:positionV relativeFrom="topMargin">
              <wp:posOffset>4503356</wp:posOffset>
            </wp:positionV>
            <wp:extent cx="28575" cy="2339975"/>
            <wp:effectExtent l="0" t="0" r="9525" b="3175"/>
            <wp:wrapNone/>
            <wp:docPr id="1" name="Bild 5" descr="colour_line_gross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Bild 5" descr="colour_line_gross"/>
                    <pic:cNvPicPr preferRelativeResize="0">
                      <a:picLocks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233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B1E017D" w14:textId="77777777" w:rsidR="0043487A" w:rsidRDefault="0043487A" w:rsidP="00894081">
      <w:pPr>
        <w:spacing w:after="0"/>
        <w:contextualSpacing/>
        <w:rPr>
          <w:rFonts w:ascii="Futura Bk BT" w:eastAsiaTheme="majorEastAsia" w:hAnsi="Futura Bk BT" w:cstheme="majorBidi"/>
          <w:b/>
          <w:caps/>
          <w:spacing w:val="6"/>
          <w:kern w:val="28"/>
          <w:sz w:val="44"/>
          <w:szCs w:val="40"/>
        </w:rPr>
      </w:pPr>
    </w:p>
    <w:p w14:paraId="592BE283" w14:textId="77777777" w:rsidR="00D97BF7" w:rsidRPr="00894081" w:rsidRDefault="00D97BF7" w:rsidP="00D97BF7">
      <w:pPr>
        <w:spacing w:after="0" w:line="380" w:lineRule="exact"/>
        <w:contextualSpacing/>
        <w:rPr>
          <w:rFonts w:ascii="Futura Bk BT" w:eastAsiaTheme="majorEastAsia" w:hAnsi="Futura Bk BT" w:cstheme="majorBidi"/>
          <w:b/>
          <w:caps/>
          <w:spacing w:val="6"/>
          <w:kern w:val="28"/>
          <w:sz w:val="44"/>
          <w:szCs w:val="40"/>
        </w:rPr>
      </w:pPr>
      <w:r>
        <w:rPr>
          <w:rFonts w:ascii="Futura Bk BT" w:eastAsiaTheme="majorEastAsia" w:hAnsi="Futura Bk BT" w:cstheme="majorBidi"/>
          <w:b/>
          <w:caps/>
          <w:spacing w:val="6"/>
          <w:kern w:val="28"/>
          <w:sz w:val="44"/>
          <w:szCs w:val="40"/>
        </w:rPr>
        <w:t>Leistungsverzeichnis</w:t>
      </w:r>
    </w:p>
    <w:p w14:paraId="039DAE16" w14:textId="77777777" w:rsidR="00D97BF7" w:rsidRDefault="00D97BF7" w:rsidP="00D97BF7">
      <w:pPr>
        <w:spacing w:after="0"/>
        <w:contextualSpacing/>
        <w:rPr>
          <w:rFonts w:ascii="Futura Bk BT" w:eastAsiaTheme="majorEastAsia" w:hAnsi="Futura Bk BT" w:cstheme="majorBidi"/>
          <w:b/>
          <w:caps/>
          <w:spacing w:val="6"/>
          <w:kern w:val="28"/>
          <w:sz w:val="40"/>
          <w:szCs w:val="40"/>
        </w:rPr>
      </w:pPr>
    </w:p>
    <w:p w14:paraId="532C2415" w14:textId="77777777" w:rsidR="00D97BF7" w:rsidRDefault="00D97BF7" w:rsidP="00D97BF7">
      <w:pPr>
        <w:spacing w:after="0"/>
        <w:contextualSpacing/>
        <w:rPr>
          <w:rFonts w:ascii="Futura Bk BT" w:eastAsiaTheme="majorEastAsia" w:hAnsi="Futura Bk BT" w:cstheme="majorBidi"/>
          <w:b/>
          <w:caps/>
          <w:spacing w:val="6"/>
          <w:kern w:val="28"/>
          <w:sz w:val="40"/>
          <w:szCs w:val="40"/>
        </w:rPr>
      </w:pPr>
    </w:p>
    <w:p w14:paraId="5F712C45" w14:textId="77777777" w:rsidR="00D97BF7" w:rsidRPr="00894081" w:rsidRDefault="00D97BF7" w:rsidP="00D97BF7">
      <w:pPr>
        <w:spacing w:after="0"/>
        <w:contextualSpacing/>
        <w:rPr>
          <w:rFonts w:ascii="Futura Bk BT" w:eastAsiaTheme="majorEastAsia" w:hAnsi="Futura Bk BT" w:cstheme="majorBidi"/>
          <w:b/>
          <w:caps/>
          <w:spacing w:val="6"/>
          <w:kern w:val="28"/>
          <w:sz w:val="40"/>
          <w:szCs w:val="40"/>
        </w:rPr>
      </w:pPr>
      <w:r w:rsidRPr="00894081">
        <w:rPr>
          <w:rFonts w:ascii="Futura Bk BT" w:eastAsiaTheme="majorEastAsia" w:hAnsi="Futura Bk BT" w:cstheme="majorBidi"/>
          <w:b/>
          <w:caps/>
          <w:noProof/>
          <w:spacing w:val="6"/>
          <w:kern w:val="28"/>
          <w:sz w:val="40"/>
          <w:szCs w:val="40"/>
          <w:lang w:eastAsia="de-DE"/>
        </w:rPr>
        <w:drawing>
          <wp:anchor distT="0" distB="0" distL="114300" distR="114300" simplePos="0" relativeHeight="251661312" behindDoc="0" locked="0" layoutInCell="0" allowOverlap="1" wp14:anchorId="384A9D0D" wp14:editId="2177CB99">
            <wp:simplePos x="0" y="0"/>
            <wp:positionH relativeFrom="leftMargin">
              <wp:posOffset>725170</wp:posOffset>
            </wp:positionH>
            <wp:positionV relativeFrom="topMargin">
              <wp:posOffset>4274185</wp:posOffset>
            </wp:positionV>
            <wp:extent cx="28575" cy="2339975"/>
            <wp:effectExtent l="0" t="0" r="9525" b="3175"/>
            <wp:wrapNone/>
            <wp:docPr id="3" name="Bild 5" descr="colour_line_gross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Bild 5" descr="colour_line_gross"/>
                    <pic:cNvPicPr preferRelativeResize="0">
                      <a:picLocks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233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E389A6" w14:textId="77777777" w:rsidR="006F7DAD" w:rsidRDefault="000E2663" w:rsidP="00D97BF7">
      <w:pPr>
        <w:ind w:right="850"/>
        <w:rPr>
          <w:rFonts w:ascii="Futura Bk BT" w:eastAsiaTheme="majorEastAsia" w:hAnsi="Futura Bk BT" w:cstheme="majorBidi"/>
          <w:b/>
          <w:spacing w:val="6"/>
          <w:kern w:val="28"/>
          <w:sz w:val="40"/>
          <w:szCs w:val="40"/>
        </w:rPr>
      </w:pPr>
      <w:r>
        <w:rPr>
          <w:rFonts w:ascii="Futura Bk BT" w:eastAsiaTheme="majorEastAsia" w:hAnsi="Futura Bk BT" w:cstheme="majorBidi"/>
          <w:b/>
          <w:spacing w:val="6"/>
          <w:kern w:val="28"/>
          <w:sz w:val="40"/>
          <w:szCs w:val="40"/>
        </w:rPr>
        <w:t>Backbone Lückenschlüsse</w:t>
      </w:r>
    </w:p>
    <w:p w14:paraId="13BC2976" w14:textId="3D246AFD" w:rsidR="00D97BF7" w:rsidRPr="00D70810" w:rsidRDefault="000E2663" w:rsidP="00D97BF7">
      <w:pPr>
        <w:ind w:right="850"/>
        <w:rPr>
          <w:rFonts w:ascii="Futura Bk BT" w:eastAsiaTheme="majorEastAsia" w:hAnsi="Futura Bk BT" w:cstheme="majorBidi"/>
          <w:b/>
          <w:spacing w:val="6"/>
          <w:kern w:val="28"/>
          <w:sz w:val="32"/>
          <w:szCs w:val="32"/>
        </w:rPr>
      </w:pPr>
      <w:r>
        <w:rPr>
          <w:rFonts w:ascii="Futura Bk BT" w:eastAsiaTheme="majorEastAsia" w:hAnsi="Futura Bk BT" w:cstheme="majorBidi"/>
          <w:b/>
          <w:spacing w:val="6"/>
          <w:kern w:val="28"/>
          <w:sz w:val="40"/>
          <w:szCs w:val="40"/>
        </w:rPr>
        <w:t>Tiefbauarbeiten und Kabeleinzug</w:t>
      </w:r>
    </w:p>
    <w:p w14:paraId="348F57E7" w14:textId="77777777" w:rsidR="005B45A0" w:rsidRDefault="005B45A0" w:rsidP="00894081">
      <w:pPr>
        <w:rPr>
          <w:rFonts w:ascii="Futura Bk BT" w:eastAsiaTheme="majorEastAsia" w:hAnsi="Futura Bk BT" w:cstheme="majorBidi"/>
          <w:b/>
          <w:spacing w:val="6"/>
          <w:kern w:val="28"/>
          <w:sz w:val="40"/>
          <w:szCs w:val="40"/>
        </w:rPr>
      </w:pPr>
    </w:p>
    <w:p w14:paraId="7A2C100E" w14:textId="77777777" w:rsidR="005B45A0" w:rsidRDefault="005B45A0" w:rsidP="00894081">
      <w:pPr>
        <w:rPr>
          <w:sz w:val="32"/>
          <w:szCs w:val="32"/>
        </w:rPr>
      </w:pPr>
    </w:p>
    <w:p w14:paraId="0770F2CF" w14:textId="77777777" w:rsidR="00894081" w:rsidRDefault="00894081" w:rsidP="00937C7C">
      <w:pPr>
        <w:jc w:val="center"/>
        <w:rPr>
          <w:sz w:val="32"/>
          <w:szCs w:val="32"/>
        </w:rPr>
      </w:pPr>
    </w:p>
    <w:p w14:paraId="131F9D48" w14:textId="77777777" w:rsidR="00894081" w:rsidRDefault="00894081" w:rsidP="00937C7C">
      <w:pPr>
        <w:jc w:val="center"/>
        <w:rPr>
          <w:sz w:val="32"/>
          <w:szCs w:val="32"/>
        </w:rPr>
      </w:pPr>
    </w:p>
    <w:p w14:paraId="3EE1A1D5" w14:textId="77777777" w:rsidR="00894081" w:rsidRDefault="00894081" w:rsidP="00937C7C">
      <w:pPr>
        <w:jc w:val="center"/>
        <w:rPr>
          <w:sz w:val="32"/>
          <w:szCs w:val="32"/>
        </w:rPr>
      </w:pPr>
    </w:p>
    <w:p w14:paraId="710A3793" w14:textId="77777777" w:rsidR="00A27A5C" w:rsidRDefault="00A27A5C" w:rsidP="00937C7C">
      <w:pPr>
        <w:jc w:val="center"/>
        <w:rPr>
          <w:sz w:val="32"/>
          <w:szCs w:val="32"/>
        </w:rPr>
      </w:pPr>
    </w:p>
    <w:p w14:paraId="30030262" w14:textId="77777777" w:rsidR="00A27A5C" w:rsidRDefault="00A27A5C" w:rsidP="00937C7C">
      <w:pPr>
        <w:jc w:val="center"/>
        <w:rPr>
          <w:sz w:val="32"/>
          <w:szCs w:val="32"/>
        </w:rPr>
      </w:pPr>
    </w:p>
    <w:p w14:paraId="7E7F265D" w14:textId="77777777" w:rsidR="00C62884" w:rsidRDefault="00C62884" w:rsidP="00937C7C">
      <w:pPr>
        <w:rPr>
          <w:rFonts w:ascii="Futura Bk BT" w:hAnsi="Futura Bk BT"/>
          <w:b/>
          <w:rtl/>
          <w:lang w:bidi="fa-IR"/>
        </w:rPr>
      </w:pPr>
    </w:p>
    <w:p w14:paraId="6EEFC9E6" w14:textId="77777777" w:rsidR="00D97BF7" w:rsidRDefault="00D97BF7" w:rsidP="00D97BF7">
      <w:pPr>
        <w:rPr>
          <w:rFonts w:ascii="Futura Bk BT" w:hAnsi="Futura Bk BT"/>
          <w:b/>
        </w:rPr>
      </w:pPr>
      <w:r>
        <w:rPr>
          <w:rFonts w:ascii="Futura Bk BT" w:hAnsi="Futura Bk BT"/>
          <w:b/>
        </w:rPr>
        <w:t xml:space="preserve">1. </w:t>
      </w:r>
      <w:r w:rsidRPr="00C10B46">
        <w:rPr>
          <w:rFonts w:ascii="Futura Bk BT" w:hAnsi="Futura Bk BT"/>
          <w:b/>
        </w:rPr>
        <w:t>Allgemeines</w:t>
      </w:r>
    </w:p>
    <w:p w14:paraId="378AB76B" w14:textId="6D655C33" w:rsidR="000E2663" w:rsidRDefault="00A27A5C" w:rsidP="0007791E">
      <w:pPr>
        <w:rPr>
          <w:rFonts w:ascii="Futura Bk BT" w:hAnsi="Futura Bk BT"/>
        </w:rPr>
      </w:pPr>
      <w:r>
        <w:rPr>
          <w:rFonts w:ascii="Futura Bk BT" w:hAnsi="Futura Bk BT"/>
        </w:rPr>
        <w:t xml:space="preserve">Das Landratsamt Ostalbkreis schreibt im Rahmen einer </w:t>
      </w:r>
      <w:r w:rsidR="0088232F">
        <w:rPr>
          <w:rFonts w:ascii="Futura Bk BT" w:hAnsi="Futura Bk BT"/>
        </w:rPr>
        <w:t>öffentlichen</w:t>
      </w:r>
      <w:r>
        <w:rPr>
          <w:rFonts w:ascii="Futura Bk BT" w:hAnsi="Futura Bk BT"/>
        </w:rPr>
        <w:t xml:space="preserve"> Ausschreibung d</w:t>
      </w:r>
      <w:r w:rsidR="001E0320">
        <w:rPr>
          <w:rFonts w:ascii="Futura Bk BT" w:hAnsi="Futura Bk BT"/>
        </w:rPr>
        <w:t>ie</w:t>
      </w:r>
      <w:r>
        <w:rPr>
          <w:rFonts w:ascii="Futura Bk BT" w:hAnsi="Futura Bk BT"/>
        </w:rPr>
        <w:t xml:space="preserve"> </w:t>
      </w:r>
      <w:r w:rsidR="000E2663">
        <w:rPr>
          <w:rFonts w:ascii="Futura Bk BT" w:hAnsi="Futura Bk BT"/>
        </w:rPr>
        <w:t xml:space="preserve">Tiefbauarbeiten </w:t>
      </w:r>
      <w:r w:rsidR="00D234F2">
        <w:rPr>
          <w:rFonts w:ascii="Futura Bk BT" w:hAnsi="Futura Bk BT"/>
        </w:rPr>
        <w:t xml:space="preserve">zur Herstellung der Backbone-Lückenschlüsse </w:t>
      </w:r>
      <w:r w:rsidR="000E2663">
        <w:rPr>
          <w:rFonts w:ascii="Futura Bk BT" w:hAnsi="Futura Bk BT"/>
        </w:rPr>
        <w:t>für die Lose Aalen-Ebnat, Neresheim, Abtsgmünd-Bronnen</w:t>
      </w:r>
      <w:r w:rsidR="00485FA7">
        <w:rPr>
          <w:rFonts w:ascii="Futura Bk BT" w:hAnsi="Futura Bk BT"/>
        </w:rPr>
        <w:t xml:space="preserve"> und Adelmannsfelden aus</w:t>
      </w:r>
      <w:r w:rsidR="00D234F2">
        <w:rPr>
          <w:rFonts w:ascii="Futura Bk BT" w:hAnsi="Futura Bk BT"/>
        </w:rPr>
        <w:t xml:space="preserve">. </w:t>
      </w:r>
    </w:p>
    <w:p w14:paraId="0021702C" w14:textId="3841F7E2" w:rsidR="006E3ED2" w:rsidRDefault="00D234F2" w:rsidP="0007791E">
      <w:pPr>
        <w:rPr>
          <w:rFonts w:ascii="Futura Bk BT" w:hAnsi="Futura Bk BT"/>
        </w:rPr>
      </w:pPr>
      <w:r>
        <w:rPr>
          <w:rFonts w:ascii="Futura Bk BT" w:hAnsi="Futura Bk BT"/>
        </w:rPr>
        <w:t xml:space="preserve">Kabeleinzug ist dabei </w:t>
      </w:r>
      <w:r w:rsidR="00485FA7">
        <w:rPr>
          <w:rFonts w:ascii="Futura Bk BT" w:hAnsi="Futura Bk BT"/>
        </w:rPr>
        <w:t>von</w:t>
      </w:r>
      <w:r>
        <w:rPr>
          <w:rFonts w:ascii="Futura Bk BT" w:hAnsi="Futura Bk BT"/>
        </w:rPr>
        <w:t xml:space="preserve"> </w:t>
      </w:r>
      <w:r w:rsidRPr="00485FA7">
        <w:rPr>
          <w:rFonts w:ascii="Futura Bk BT" w:hAnsi="Futura Bk BT"/>
        </w:rPr>
        <w:t>Abtsgmün</w:t>
      </w:r>
      <w:r w:rsidR="00485FA7" w:rsidRPr="00485FA7">
        <w:rPr>
          <w:rFonts w:ascii="Futura Bk BT" w:hAnsi="Futura Bk BT"/>
        </w:rPr>
        <w:t xml:space="preserve">d bis </w:t>
      </w:r>
      <w:r w:rsidRPr="00485FA7">
        <w:rPr>
          <w:rFonts w:ascii="Futura Bk BT" w:hAnsi="Futura Bk BT"/>
        </w:rPr>
        <w:t>Bronnen</w:t>
      </w:r>
      <w:r>
        <w:rPr>
          <w:rFonts w:ascii="Futura Bk BT" w:hAnsi="Futura Bk BT"/>
        </w:rPr>
        <w:t xml:space="preserve"> vorgesehen.</w:t>
      </w:r>
      <w:r w:rsidR="00475EA7">
        <w:rPr>
          <w:rFonts w:ascii="Futura Bk BT" w:hAnsi="Futura Bk BT"/>
        </w:rPr>
        <w:t xml:space="preserve"> </w:t>
      </w:r>
    </w:p>
    <w:p w14:paraId="265721EC" w14:textId="00CABA60" w:rsidR="00475EA7" w:rsidRDefault="00475EA7" w:rsidP="0007791E">
      <w:pPr>
        <w:rPr>
          <w:rFonts w:ascii="Futura Bk BT" w:hAnsi="Futura Bk BT"/>
        </w:rPr>
      </w:pPr>
      <w:r>
        <w:rPr>
          <w:rFonts w:ascii="Futura Bk BT" w:hAnsi="Futura Bk BT"/>
        </w:rPr>
        <w:t xml:space="preserve">Die Absteckung von Bestandsleitungen/Grenzpunkten wird bei Bedarf vom Vermessungsteam des Auftraggebers ausgeführt. Ebenso die Einmessung der </w:t>
      </w:r>
      <w:r w:rsidR="00485FA7">
        <w:rPr>
          <w:rFonts w:ascii="Futura Bk BT" w:hAnsi="Futura Bk BT"/>
        </w:rPr>
        <w:t>v</w:t>
      </w:r>
      <w:r>
        <w:rPr>
          <w:rFonts w:ascii="Futura Bk BT" w:hAnsi="Futura Bk BT"/>
        </w:rPr>
        <w:t xml:space="preserve">erlegten Leitungen. Der Aufwand für die Koordination ist in die Preise einzukalkulieren. </w:t>
      </w:r>
    </w:p>
    <w:p w14:paraId="1DD905F4" w14:textId="0C0DB7CF" w:rsidR="00244B9F" w:rsidRDefault="00244B9F" w:rsidP="00244B9F">
      <w:pPr>
        <w:rPr>
          <w:rFonts w:ascii="Futura Bk BT" w:hAnsi="Futura Bk BT"/>
        </w:rPr>
      </w:pPr>
      <w:r w:rsidRPr="005A6BC0">
        <w:rPr>
          <w:rFonts w:ascii="Futura Bk BT" w:hAnsi="Futura Bk BT"/>
        </w:rPr>
        <w:t>Die Arbeiten und die zu liefernden Materialien entnehmen Sie dem nachfolgenden Leistungsverzeichnis</w:t>
      </w:r>
      <w:r w:rsidR="009D7A08">
        <w:rPr>
          <w:rFonts w:ascii="Futura Bk BT" w:hAnsi="Futura Bk BT"/>
        </w:rPr>
        <w:t xml:space="preserve"> und den Plänen im Anhang.</w:t>
      </w:r>
    </w:p>
    <w:p w14:paraId="29C61D70" w14:textId="77777777" w:rsidR="00D97BF7" w:rsidRPr="00C10B46" w:rsidRDefault="00D97BF7" w:rsidP="006E3ED2">
      <w:pPr>
        <w:rPr>
          <w:rFonts w:ascii="Futura Bk BT" w:hAnsi="Futura Bk BT"/>
        </w:rPr>
      </w:pPr>
      <w:r>
        <w:rPr>
          <w:rFonts w:ascii="Futura Bk BT" w:hAnsi="Futura Bk BT"/>
        </w:rPr>
        <w:t xml:space="preserve"> </w:t>
      </w:r>
    </w:p>
    <w:p w14:paraId="3064119A" w14:textId="77777777" w:rsidR="00D97BF7" w:rsidRPr="0069262E" w:rsidRDefault="00D97BF7" w:rsidP="00D97BF7">
      <w:pPr>
        <w:rPr>
          <w:rFonts w:ascii="Futura Bk BT" w:hAnsi="Futura Bk BT"/>
        </w:rPr>
      </w:pPr>
      <w:r w:rsidRPr="0069262E">
        <w:rPr>
          <w:rFonts w:ascii="Futura Bk BT" w:hAnsi="Futura Bk BT"/>
          <w:b/>
        </w:rPr>
        <w:t xml:space="preserve">2. Ausführungsort </w:t>
      </w:r>
    </w:p>
    <w:p w14:paraId="0A041877" w14:textId="00965AAD" w:rsidR="00D97BF7" w:rsidRDefault="00D97BF7" w:rsidP="00730120">
      <w:pPr>
        <w:rPr>
          <w:rFonts w:ascii="Futura Bk BT" w:hAnsi="Futura Bk BT"/>
        </w:rPr>
      </w:pPr>
      <w:r w:rsidRPr="00C10B46">
        <w:rPr>
          <w:rFonts w:ascii="Futura Bk BT" w:hAnsi="Futura Bk BT"/>
        </w:rPr>
        <w:t>Die Baustelle</w:t>
      </w:r>
      <w:r w:rsidR="001E0320">
        <w:rPr>
          <w:rFonts w:ascii="Futura Bk BT" w:hAnsi="Futura Bk BT"/>
        </w:rPr>
        <w:t>n</w:t>
      </w:r>
      <w:r>
        <w:rPr>
          <w:rFonts w:ascii="Futura Bk BT" w:hAnsi="Futura Bk BT"/>
        </w:rPr>
        <w:t xml:space="preserve"> befinden sich in</w:t>
      </w:r>
      <w:r w:rsidR="00D234F2">
        <w:rPr>
          <w:rFonts w:ascii="Futura Bk BT" w:hAnsi="Futura Bk BT"/>
        </w:rPr>
        <w:t xml:space="preserve"> Aalen-Ebnat, Neresheim, Bronnen</w:t>
      </w:r>
      <w:r w:rsidR="00485FA7">
        <w:rPr>
          <w:rFonts w:ascii="Futura Bk BT" w:hAnsi="Futura Bk BT"/>
        </w:rPr>
        <w:t xml:space="preserve"> und</w:t>
      </w:r>
      <w:r w:rsidR="00D234F2">
        <w:rPr>
          <w:rFonts w:ascii="Futura Bk BT" w:hAnsi="Futura Bk BT"/>
        </w:rPr>
        <w:t xml:space="preserve"> Adelmannsf</w:t>
      </w:r>
      <w:r w:rsidR="00A10DC5">
        <w:rPr>
          <w:rFonts w:ascii="Futura Bk BT" w:hAnsi="Futura Bk BT"/>
        </w:rPr>
        <w:t>eld</w:t>
      </w:r>
      <w:r w:rsidR="00D234F2">
        <w:rPr>
          <w:rFonts w:ascii="Futura Bk BT" w:hAnsi="Futura Bk BT"/>
        </w:rPr>
        <w:t>e</w:t>
      </w:r>
      <w:r w:rsidR="00485FA7">
        <w:rPr>
          <w:rFonts w:ascii="Futura Bk BT" w:hAnsi="Futura Bk BT"/>
        </w:rPr>
        <w:t>n.</w:t>
      </w:r>
    </w:p>
    <w:p w14:paraId="5A2B46B3" w14:textId="77777777" w:rsidR="00D97BF7" w:rsidRPr="00C10B46" w:rsidRDefault="00D97BF7" w:rsidP="00D97BF7">
      <w:pPr>
        <w:rPr>
          <w:rFonts w:ascii="Futura Bk BT" w:hAnsi="Futura Bk BT"/>
        </w:rPr>
      </w:pPr>
    </w:p>
    <w:p w14:paraId="49442714" w14:textId="77777777" w:rsidR="00D97BF7" w:rsidRPr="0069262E" w:rsidRDefault="00D97BF7" w:rsidP="00D97BF7">
      <w:pPr>
        <w:rPr>
          <w:rFonts w:ascii="Futura Bk BT" w:hAnsi="Futura Bk BT"/>
        </w:rPr>
      </w:pPr>
      <w:r w:rsidRPr="0069262E">
        <w:rPr>
          <w:rFonts w:ascii="Futura Bk BT" w:hAnsi="Futura Bk BT"/>
          <w:b/>
        </w:rPr>
        <w:t>3. Ausführungszeitraum</w:t>
      </w:r>
      <w:r w:rsidRPr="0069262E">
        <w:rPr>
          <w:rFonts w:ascii="Futura Bk BT" w:hAnsi="Futura Bk BT"/>
        </w:rPr>
        <w:t xml:space="preserve">   </w:t>
      </w:r>
    </w:p>
    <w:p w14:paraId="569C133D" w14:textId="578EE05E" w:rsidR="00D97BF7" w:rsidRPr="00730120" w:rsidRDefault="00D234F2" w:rsidP="00730120">
      <w:pPr>
        <w:rPr>
          <w:rFonts w:ascii="Futura Bk BT" w:hAnsi="Futura Bk BT"/>
        </w:rPr>
      </w:pPr>
      <w:r>
        <w:rPr>
          <w:rFonts w:ascii="Futura Bk BT" w:hAnsi="Futura Bk BT"/>
        </w:rPr>
        <w:t>Alle</w:t>
      </w:r>
      <w:r w:rsidR="00D97BF7" w:rsidRPr="004E56D2">
        <w:rPr>
          <w:rFonts w:ascii="Futura Bk BT" w:hAnsi="Futura Bk BT"/>
        </w:rPr>
        <w:t xml:space="preserve"> Arbeiten</w:t>
      </w:r>
      <w:r>
        <w:rPr>
          <w:rFonts w:ascii="Futura Bk BT" w:hAnsi="Futura Bk BT"/>
        </w:rPr>
        <w:t xml:space="preserve"> in den Losen sind </w:t>
      </w:r>
      <w:r w:rsidR="00D97BF7">
        <w:rPr>
          <w:rFonts w:ascii="Futura Bk BT" w:hAnsi="Futura Bk BT"/>
        </w:rPr>
        <w:t>bis zum</w:t>
      </w:r>
      <w:r w:rsidR="00D97BF7" w:rsidRPr="00485FA7">
        <w:rPr>
          <w:rFonts w:ascii="Futura Bk BT" w:hAnsi="Futura Bk BT"/>
        </w:rPr>
        <w:t xml:space="preserve"> </w:t>
      </w:r>
      <w:r w:rsidR="009761DC" w:rsidRPr="00485FA7">
        <w:rPr>
          <w:rFonts w:ascii="Futura Bk BT" w:hAnsi="Futura Bk BT"/>
        </w:rPr>
        <w:t>3</w:t>
      </w:r>
      <w:r w:rsidR="00485FA7" w:rsidRPr="00485FA7">
        <w:rPr>
          <w:rFonts w:ascii="Futura Bk BT" w:hAnsi="Futura Bk BT"/>
        </w:rPr>
        <w:t>0.09</w:t>
      </w:r>
      <w:r w:rsidR="002A4C64" w:rsidRPr="00485FA7">
        <w:rPr>
          <w:rFonts w:ascii="Futura Bk BT" w:hAnsi="Futura Bk BT"/>
        </w:rPr>
        <w:t>.2026</w:t>
      </w:r>
      <w:r w:rsidR="00D97BF7">
        <w:rPr>
          <w:rFonts w:ascii="Futura Bk BT" w:hAnsi="Futura Bk BT"/>
        </w:rPr>
        <w:t xml:space="preserve"> fertigzustellen</w:t>
      </w:r>
      <w:r w:rsidR="00D97BF7" w:rsidRPr="004E56D2">
        <w:rPr>
          <w:rFonts w:ascii="Futura Bk BT" w:hAnsi="Futura Bk BT"/>
        </w:rPr>
        <w:t>.</w:t>
      </w:r>
      <w:r w:rsidR="00D97BF7" w:rsidRPr="0069262E">
        <w:rPr>
          <w:rFonts w:ascii="Futura Bk BT" w:hAnsi="Futura Bk BT"/>
        </w:rPr>
        <w:t xml:space="preserve"> </w:t>
      </w:r>
    </w:p>
    <w:p w14:paraId="3C9AF75B" w14:textId="77777777" w:rsidR="009C2248" w:rsidRPr="0069262E" w:rsidRDefault="009C2248" w:rsidP="009C2248">
      <w:pPr>
        <w:rPr>
          <w:rFonts w:ascii="Futura Bk BT" w:hAnsi="Futura Bk BT"/>
        </w:rPr>
      </w:pPr>
    </w:p>
    <w:p w14:paraId="201042FD" w14:textId="36EA793E" w:rsidR="00D97BF7" w:rsidRPr="0069262E" w:rsidRDefault="00CB40EA" w:rsidP="00D97BF7">
      <w:pPr>
        <w:rPr>
          <w:rFonts w:ascii="Futura Bk BT" w:hAnsi="Futura Bk BT"/>
        </w:rPr>
      </w:pPr>
      <w:r w:rsidRPr="0069262E">
        <w:rPr>
          <w:rFonts w:ascii="Futura Bk BT" w:hAnsi="Futura Bk BT"/>
          <w:b/>
        </w:rPr>
        <w:t>4</w:t>
      </w:r>
      <w:r w:rsidR="00D97BF7" w:rsidRPr="0069262E">
        <w:rPr>
          <w:rFonts w:ascii="Futura Bk BT" w:hAnsi="Futura Bk BT"/>
          <w:b/>
        </w:rPr>
        <w:t xml:space="preserve">. Leistungsumfang und Leistungsverzeichnis (siehe auch beil. </w:t>
      </w:r>
      <w:r w:rsidR="009761DC">
        <w:rPr>
          <w:rFonts w:ascii="Futura Bk BT" w:hAnsi="Futura Bk BT"/>
          <w:b/>
        </w:rPr>
        <w:t>Pläne</w:t>
      </w:r>
      <w:r w:rsidR="00D97BF7" w:rsidRPr="0069262E">
        <w:rPr>
          <w:rFonts w:ascii="Futura Bk BT" w:hAnsi="Futura Bk BT"/>
          <w:b/>
        </w:rPr>
        <w:t>)</w:t>
      </w:r>
    </w:p>
    <w:p w14:paraId="6F247646" w14:textId="10C41096" w:rsidR="00D97BF7" w:rsidRDefault="00D97BF7" w:rsidP="00D97BF7">
      <w:pPr>
        <w:spacing w:line="240" w:lineRule="auto"/>
        <w:jc w:val="both"/>
        <w:rPr>
          <w:rFonts w:ascii="Futura Bk BT" w:hAnsi="Futura Bk BT"/>
        </w:rPr>
      </w:pPr>
      <w:r>
        <w:rPr>
          <w:rFonts w:ascii="Futura Bk BT" w:hAnsi="Futura Bk BT"/>
        </w:rPr>
        <w:t xml:space="preserve">                </w:t>
      </w:r>
    </w:p>
    <w:p w14:paraId="3A202FC2" w14:textId="09200801" w:rsidR="00684992" w:rsidRPr="00684992" w:rsidRDefault="00684992" w:rsidP="00684992">
      <w:pPr>
        <w:spacing w:line="240" w:lineRule="auto"/>
        <w:rPr>
          <w:rFonts w:ascii="Futura Bk BT" w:hAnsi="Futura Bk BT"/>
          <w:b/>
          <w:bCs/>
        </w:rPr>
      </w:pPr>
      <w:r w:rsidRPr="00684992">
        <w:rPr>
          <w:rFonts w:ascii="Futura Bk BT" w:hAnsi="Futura Bk BT"/>
          <w:b/>
          <w:bCs/>
        </w:rPr>
        <w:t xml:space="preserve">Los </w:t>
      </w:r>
      <w:r w:rsidR="000F0164">
        <w:rPr>
          <w:rFonts w:ascii="Futura Bk BT" w:hAnsi="Futura Bk BT"/>
          <w:b/>
          <w:bCs/>
        </w:rPr>
        <w:t>1</w:t>
      </w:r>
      <w:r w:rsidRPr="00684992">
        <w:rPr>
          <w:rFonts w:ascii="Futura Bk BT" w:hAnsi="Futura Bk BT"/>
          <w:b/>
          <w:bCs/>
        </w:rPr>
        <w:t xml:space="preserve">, </w:t>
      </w:r>
      <w:r>
        <w:rPr>
          <w:rFonts w:ascii="Futura Bk BT" w:hAnsi="Futura Bk BT"/>
          <w:b/>
          <w:bCs/>
        </w:rPr>
        <w:t>Aalen-Ebnat</w:t>
      </w:r>
      <w:r w:rsidR="005414EC">
        <w:rPr>
          <w:rFonts w:ascii="Futura Bk BT" w:hAnsi="Futura Bk BT"/>
          <w:b/>
          <w:bCs/>
        </w:rPr>
        <w:t>, Kreuzung L1076 / L 1084</w:t>
      </w:r>
      <w:r w:rsidRPr="00684992">
        <w:rPr>
          <w:rFonts w:ascii="Futura Bk BT" w:hAnsi="Futura Bk BT"/>
          <w:b/>
          <w:bCs/>
        </w:rPr>
        <w:t>:</w:t>
      </w:r>
    </w:p>
    <w:p w14:paraId="7FD505FB" w14:textId="77777777" w:rsidR="00684992" w:rsidRPr="005414EC" w:rsidRDefault="00684992" w:rsidP="00684992">
      <w:pPr>
        <w:spacing w:line="240" w:lineRule="auto"/>
        <w:rPr>
          <w:rFonts w:ascii="Futura Bk BT" w:hAnsi="Futura Bk BT"/>
          <w:b/>
          <w:bCs/>
        </w:rPr>
      </w:pPr>
      <w:r w:rsidRPr="005414EC">
        <w:rPr>
          <w:rFonts w:ascii="Futura Bk BT" w:hAnsi="Futura Bk BT"/>
          <w:b/>
          <w:bCs/>
        </w:rPr>
        <w:t>Tiefbau</w:t>
      </w:r>
    </w:p>
    <w:p w14:paraId="27F7395B" w14:textId="5CD86667" w:rsidR="00684992" w:rsidRDefault="00684992" w:rsidP="00684992">
      <w:pPr>
        <w:pStyle w:val="Listenabsatz"/>
        <w:numPr>
          <w:ilvl w:val="0"/>
          <w:numId w:val="5"/>
        </w:numPr>
        <w:spacing w:line="240" w:lineRule="auto"/>
        <w:rPr>
          <w:rFonts w:ascii="Futura Bk BT" w:hAnsi="Futura Bk BT"/>
        </w:rPr>
      </w:pPr>
      <w:bookmarkStart w:id="0" w:name="_Hlk222214273"/>
      <w:r w:rsidRPr="00684992">
        <w:rPr>
          <w:rFonts w:ascii="Futura Bk BT" w:hAnsi="Futura Bk BT"/>
        </w:rPr>
        <w:t xml:space="preserve">Herstellung einer Verbindung </w:t>
      </w:r>
      <w:r w:rsidR="000F0164">
        <w:rPr>
          <w:rFonts w:ascii="Futura Bk BT" w:hAnsi="Futura Bk BT"/>
        </w:rPr>
        <w:t>zwischen zwei</w:t>
      </w:r>
      <w:r w:rsidRPr="00684992">
        <w:rPr>
          <w:rFonts w:ascii="Futura Bk BT" w:hAnsi="Futura Bk BT"/>
        </w:rPr>
        <w:t xml:space="preserve"> vorhandenen Kabelschächten (EK338) mit </w:t>
      </w:r>
      <w:r w:rsidR="00B66B80">
        <w:rPr>
          <w:rFonts w:ascii="Futura Bk BT" w:hAnsi="Futura Bk BT"/>
        </w:rPr>
        <w:t>1</w:t>
      </w:r>
      <w:r w:rsidRPr="00684992">
        <w:rPr>
          <w:rFonts w:ascii="Futura Bk BT" w:hAnsi="Futura Bk BT"/>
        </w:rPr>
        <w:t xml:space="preserve"> x </w:t>
      </w:r>
      <w:proofErr w:type="spellStart"/>
      <w:r w:rsidRPr="00684992">
        <w:rPr>
          <w:rFonts w:ascii="Futura Bk BT" w:hAnsi="Futura Bk BT"/>
        </w:rPr>
        <w:t>Kabuflex</w:t>
      </w:r>
      <w:proofErr w:type="spellEnd"/>
      <w:r w:rsidRPr="00684992">
        <w:rPr>
          <w:rFonts w:ascii="Futura Bk BT" w:hAnsi="Futura Bk BT"/>
        </w:rPr>
        <w:t xml:space="preserve"> DA 110 mm</w:t>
      </w:r>
      <w:r w:rsidR="00A645D1">
        <w:rPr>
          <w:rFonts w:ascii="Futura Bk BT" w:hAnsi="Futura Bk BT"/>
        </w:rPr>
        <w:t xml:space="preserve"> Leerrohren</w:t>
      </w:r>
      <w:r w:rsidRPr="00684992">
        <w:rPr>
          <w:rFonts w:ascii="Futura Bk BT" w:hAnsi="Futura Bk BT"/>
        </w:rPr>
        <w:t>, im unbefestigten Bereich. Überdeckung 80 cm</w:t>
      </w:r>
      <w:r w:rsidR="0088232F">
        <w:rPr>
          <w:rFonts w:ascii="Futura Bk BT" w:hAnsi="Futura Bk BT"/>
        </w:rPr>
        <w:t>,</w:t>
      </w:r>
      <w:r w:rsidRPr="00684992">
        <w:rPr>
          <w:rFonts w:ascii="Futura Bk BT" w:hAnsi="Futura Bk BT"/>
        </w:rPr>
        <w:t xml:space="preserve"> Streckenlänge ca. </w:t>
      </w:r>
      <w:r w:rsidR="00B66B80">
        <w:rPr>
          <w:rFonts w:ascii="Futura Bk BT" w:hAnsi="Futura Bk BT"/>
        </w:rPr>
        <w:t>7</w:t>
      </w:r>
      <w:r w:rsidRPr="00684992">
        <w:rPr>
          <w:rFonts w:ascii="Futura Bk BT" w:hAnsi="Futura Bk BT"/>
        </w:rPr>
        <w:t xml:space="preserve"> m. </w:t>
      </w:r>
    </w:p>
    <w:p w14:paraId="145297D9" w14:textId="1E4B6D56" w:rsidR="00684992" w:rsidRDefault="00684992" w:rsidP="00684992">
      <w:pPr>
        <w:pStyle w:val="Listenabsatz"/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>Einführen der Leerrohre in die Schächte mit Abdichten</w:t>
      </w:r>
      <w:r w:rsidR="00A645D1">
        <w:rPr>
          <w:rFonts w:ascii="Futura Bk BT" w:hAnsi="Futura Bk BT"/>
        </w:rPr>
        <w:t>.</w:t>
      </w:r>
      <w:r w:rsidR="00F6233A">
        <w:rPr>
          <w:rFonts w:ascii="Futura Bk BT" w:hAnsi="Futura Bk BT"/>
        </w:rPr>
        <w:t xml:space="preserve"> Wiederverfüllung </w:t>
      </w:r>
      <w:r w:rsidR="00641E8A">
        <w:rPr>
          <w:rFonts w:ascii="Futura Bk BT" w:hAnsi="Futura Bk BT"/>
        </w:rPr>
        <w:t>des Leitungsgrabens</w:t>
      </w:r>
      <w:r w:rsidR="009D7A08">
        <w:rPr>
          <w:rFonts w:ascii="Futura Bk BT" w:hAnsi="Futura Bk BT"/>
        </w:rPr>
        <w:t>, verdichten</w:t>
      </w:r>
      <w:r w:rsidR="00641E8A">
        <w:rPr>
          <w:rFonts w:ascii="Futura Bk BT" w:hAnsi="Futura Bk BT"/>
        </w:rPr>
        <w:t xml:space="preserve"> </w:t>
      </w:r>
      <w:r w:rsidR="00F6233A">
        <w:rPr>
          <w:rFonts w:ascii="Futura Bk BT" w:hAnsi="Futura Bk BT"/>
        </w:rPr>
        <w:t>und Herstellung des ursprünglichen Zustands.</w:t>
      </w:r>
    </w:p>
    <w:p w14:paraId="4AE18581" w14:textId="66CA63FB" w:rsidR="00AD19A0" w:rsidRDefault="00AD19A0" w:rsidP="00684992">
      <w:pPr>
        <w:pStyle w:val="Listenabsatz"/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>D</w:t>
      </w:r>
      <w:r w:rsidR="0088232F">
        <w:rPr>
          <w:rFonts w:ascii="Futura Bk BT" w:hAnsi="Futura Bk BT"/>
        </w:rPr>
        <w:t>as</w:t>
      </w:r>
      <w:r>
        <w:rPr>
          <w:rFonts w:ascii="Futura Bk BT" w:hAnsi="Futura Bk BT"/>
        </w:rPr>
        <w:t xml:space="preserve"> </w:t>
      </w:r>
      <w:proofErr w:type="spellStart"/>
      <w:r>
        <w:rPr>
          <w:rFonts w:ascii="Futura Bk BT" w:hAnsi="Futura Bk BT"/>
        </w:rPr>
        <w:t>Kabuflex</w:t>
      </w:r>
      <w:proofErr w:type="spellEnd"/>
      <w:r>
        <w:rPr>
          <w:rFonts w:ascii="Futura Bk BT" w:hAnsi="Futura Bk BT"/>
        </w:rPr>
        <w:t>-Leerrohr sind zu liefern.</w:t>
      </w:r>
    </w:p>
    <w:p w14:paraId="105553F4" w14:textId="77777777" w:rsidR="00412DCC" w:rsidRDefault="00412DCC" w:rsidP="00684992">
      <w:pPr>
        <w:pStyle w:val="Listenabsatz"/>
        <w:spacing w:line="240" w:lineRule="auto"/>
        <w:rPr>
          <w:rFonts w:ascii="Futura Bk BT" w:hAnsi="Futura Bk BT"/>
        </w:rPr>
      </w:pPr>
    </w:p>
    <w:p w14:paraId="0B834EFA" w14:textId="0562D207" w:rsidR="00412DCC" w:rsidRDefault="00AA5187" w:rsidP="00684992">
      <w:pPr>
        <w:pStyle w:val="Listenabsatz"/>
        <w:spacing w:line="240" w:lineRule="auto"/>
        <w:rPr>
          <w:rFonts w:ascii="Futura Bk BT" w:hAnsi="Futura Bk BT"/>
        </w:rPr>
      </w:pPr>
      <w:r>
        <w:rPr>
          <w:rFonts w:ascii="FuturaBT-Book" w:hAnsi="FuturaBT-Book" w:cs="FuturaBT-Book"/>
          <w:sz w:val="24"/>
          <w:szCs w:val="24"/>
        </w:rPr>
        <w:t xml:space="preserve">1 Pauschal netto </w:t>
      </w:r>
      <w:r>
        <w:rPr>
          <w:rFonts w:ascii="FuturaBT-Book" w:hAnsi="FuturaBT-Book" w:cs="FuturaBT-Book"/>
          <w:sz w:val="24"/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rPr>
          <w:rFonts w:ascii="FuturaBT-Book" w:hAnsi="FuturaBT-Book" w:cs="FuturaBT-Book"/>
          <w:sz w:val="24"/>
          <w:szCs w:val="24"/>
        </w:rPr>
        <w:instrText xml:space="preserve"> FORMTEXT </w:instrText>
      </w:r>
      <w:r>
        <w:rPr>
          <w:rFonts w:ascii="FuturaBT-Book" w:hAnsi="FuturaBT-Book" w:cs="FuturaBT-Book"/>
          <w:sz w:val="24"/>
          <w:szCs w:val="24"/>
        </w:rPr>
      </w:r>
      <w:r>
        <w:rPr>
          <w:rFonts w:ascii="FuturaBT-Book" w:hAnsi="FuturaBT-Book" w:cs="FuturaBT-Book"/>
          <w:sz w:val="24"/>
          <w:szCs w:val="24"/>
        </w:rPr>
        <w:fldChar w:fldCharType="separate"/>
      </w:r>
      <w:bookmarkStart w:id="2" w:name="_GoBack"/>
      <w:r>
        <w:rPr>
          <w:rFonts w:ascii="FuturaBT-Book" w:hAnsi="FuturaBT-Book" w:cs="FuturaBT-Book"/>
          <w:noProof/>
          <w:sz w:val="24"/>
          <w:szCs w:val="24"/>
        </w:rPr>
        <w:t> </w:t>
      </w:r>
      <w:r>
        <w:rPr>
          <w:rFonts w:ascii="FuturaBT-Book" w:hAnsi="FuturaBT-Book" w:cs="FuturaBT-Book"/>
          <w:noProof/>
          <w:sz w:val="24"/>
          <w:szCs w:val="24"/>
        </w:rPr>
        <w:t> </w:t>
      </w:r>
      <w:r>
        <w:rPr>
          <w:rFonts w:ascii="FuturaBT-Book" w:hAnsi="FuturaBT-Book" w:cs="FuturaBT-Book"/>
          <w:noProof/>
          <w:sz w:val="24"/>
          <w:szCs w:val="24"/>
        </w:rPr>
        <w:t> </w:t>
      </w:r>
      <w:r>
        <w:rPr>
          <w:rFonts w:ascii="FuturaBT-Book" w:hAnsi="FuturaBT-Book" w:cs="FuturaBT-Book"/>
          <w:noProof/>
          <w:sz w:val="24"/>
          <w:szCs w:val="24"/>
        </w:rPr>
        <w:t> </w:t>
      </w:r>
      <w:r>
        <w:rPr>
          <w:rFonts w:ascii="FuturaBT-Book" w:hAnsi="FuturaBT-Book" w:cs="FuturaBT-Book"/>
          <w:noProof/>
          <w:sz w:val="24"/>
          <w:szCs w:val="24"/>
        </w:rPr>
        <w:t> </w:t>
      </w:r>
      <w:bookmarkEnd w:id="2"/>
      <w:r>
        <w:rPr>
          <w:rFonts w:ascii="FuturaBT-Book" w:hAnsi="FuturaBT-Book" w:cs="FuturaBT-Book"/>
          <w:sz w:val="24"/>
          <w:szCs w:val="24"/>
        </w:rPr>
        <w:fldChar w:fldCharType="end"/>
      </w:r>
      <w:bookmarkEnd w:id="1"/>
      <w:r w:rsidR="00412DCC">
        <w:rPr>
          <w:rFonts w:ascii="FuturaBT-Book" w:hAnsi="FuturaBT-Book" w:cs="FuturaBT-Book"/>
          <w:sz w:val="24"/>
          <w:szCs w:val="24"/>
        </w:rPr>
        <w:t xml:space="preserve"> €</w:t>
      </w:r>
    </w:p>
    <w:bookmarkEnd w:id="0"/>
    <w:p w14:paraId="57CA049B" w14:textId="77777777" w:rsidR="005D49B1" w:rsidRDefault="005D49B1" w:rsidP="00730120">
      <w:pPr>
        <w:spacing w:line="240" w:lineRule="auto"/>
        <w:rPr>
          <w:rFonts w:ascii="Futura Bk BT" w:hAnsi="Futura Bk BT"/>
        </w:rPr>
      </w:pPr>
    </w:p>
    <w:p w14:paraId="78E4924E" w14:textId="77777777" w:rsidR="00AD19A0" w:rsidRDefault="00AD19A0" w:rsidP="00730120">
      <w:pPr>
        <w:spacing w:line="240" w:lineRule="auto"/>
        <w:rPr>
          <w:rFonts w:ascii="Futura Bk BT" w:hAnsi="Futura Bk BT"/>
        </w:rPr>
      </w:pPr>
    </w:p>
    <w:p w14:paraId="7C9E1918" w14:textId="5179FAAD" w:rsidR="00A645D1" w:rsidRPr="00F6233A" w:rsidRDefault="00A645D1" w:rsidP="00A645D1">
      <w:pPr>
        <w:spacing w:line="240" w:lineRule="auto"/>
        <w:rPr>
          <w:rFonts w:ascii="Futura Bk BT" w:hAnsi="Futura Bk BT"/>
          <w:b/>
          <w:bCs/>
        </w:rPr>
      </w:pPr>
      <w:r w:rsidRPr="00F6233A">
        <w:rPr>
          <w:rFonts w:ascii="Futura Bk BT" w:hAnsi="Futura Bk BT"/>
          <w:b/>
          <w:bCs/>
        </w:rPr>
        <w:t xml:space="preserve">Los </w:t>
      </w:r>
      <w:r w:rsidR="000F0164">
        <w:rPr>
          <w:rFonts w:ascii="Futura Bk BT" w:hAnsi="Futura Bk BT"/>
          <w:b/>
          <w:bCs/>
        </w:rPr>
        <w:t>2</w:t>
      </w:r>
      <w:r w:rsidRPr="00F6233A">
        <w:rPr>
          <w:rFonts w:ascii="Futura Bk BT" w:hAnsi="Futura Bk BT"/>
          <w:b/>
          <w:bCs/>
        </w:rPr>
        <w:t>, Neresheim beim Umformer, An der Alten Straße 2:</w:t>
      </w:r>
    </w:p>
    <w:p w14:paraId="724282BA" w14:textId="5835B3EA" w:rsidR="00A645D1" w:rsidRPr="005414EC" w:rsidRDefault="00A645D1" w:rsidP="00A645D1">
      <w:pPr>
        <w:spacing w:line="240" w:lineRule="auto"/>
        <w:rPr>
          <w:rFonts w:ascii="Futura Bk BT" w:hAnsi="Futura Bk BT"/>
          <w:b/>
          <w:bCs/>
        </w:rPr>
      </w:pPr>
      <w:r w:rsidRPr="005414EC">
        <w:rPr>
          <w:rFonts w:ascii="Futura Bk BT" w:hAnsi="Futura Bk BT"/>
          <w:b/>
          <w:bCs/>
        </w:rPr>
        <w:t>Tiefbau</w:t>
      </w:r>
    </w:p>
    <w:p w14:paraId="1112DBDC" w14:textId="7A8F655F" w:rsidR="00CB4F8B" w:rsidRDefault="00CB4F8B" w:rsidP="00CB4F8B">
      <w:pPr>
        <w:pStyle w:val="Listenabsatz"/>
        <w:numPr>
          <w:ilvl w:val="0"/>
          <w:numId w:val="5"/>
        </w:numPr>
        <w:spacing w:line="240" w:lineRule="auto"/>
        <w:rPr>
          <w:rFonts w:ascii="Futura Bk BT" w:hAnsi="Futura Bk BT"/>
        </w:rPr>
      </w:pPr>
      <w:r w:rsidRPr="00684992">
        <w:rPr>
          <w:rFonts w:ascii="Futura Bk BT" w:hAnsi="Futura Bk BT"/>
        </w:rPr>
        <w:t xml:space="preserve">Herstellung einer Verbindung </w:t>
      </w:r>
      <w:r w:rsidR="000F0164">
        <w:rPr>
          <w:rFonts w:ascii="Futura Bk BT" w:hAnsi="Futura Bk BT"/>
        </w:rPr>
        <w:t>zwischen zwei</w:t>
      </w:r>
      <w:r w:rsidRPr="00684992">
        <w:rPr>
          <w:rFonts w:ascii="Futura Bk BT" w:hAnsi="Futura Bk BT"/>
        </w:rPr>
        <w:t xml:space="preserve"> vorhandenen Kabelschächten (EK338) mit 2 x </w:t>
      </w:r>
      <w:proofErr w:type="spellStart"/>
      <w:r w:rsidRPr="00684992">
        <w:rPr>
          <w:rFonts w:ascii="Futura Bk BT" w:hAnsi="Futura Bk BT"/>
        </w:rPr>
        <w:t>Kabuflex</w:t>
      </w:r>
      <w:proofErr w:type="spellEnd"/>
      <w:r w:rsidRPr="00684992">
        <w:rPr>
          <w:rFonts w:ascii="Futura Bk BT" w:hAnsi="Futura Bk BT"/>
        </w:rPr>
        <w:t xml:space="preserve"> DA 110 mm</w:t>
      </w:r>
      <w:r>
        <w:rPr>
          <w:rFonts w:ascii="Futura Bk BT" w:hAnsi="Futura Bk BT"/>
        </w:rPr>
        <w:t xml:space="preserve"> Leerrohren,</w:t>
      </w:r>
      <w:r w:rsidRPr="00684992">
        <w:rPr>
          <w:rFonts w:ascii="Futura Bk BT" w:hAnsi="Futura Bk BT"/>
        </w:rPr>
        <w:t xml:space="preserve"> Überdeckung 80 cm</w:t>
      </w:r>
      <w:r w:rsidR="0088232F">
        <w:rPr>
          <w:rFonts w:ascii="Futura Bk BT" w:hAnsi="Futura Bk BT"/>
        </w:rPr>
        <w:t>,</w:t>
      </w:r>
      <w:r w:rsidRPr="00684992">
        <w:rPr>
          <w:rFonts w:ascii="Futura Bk BT" w:hAnsi="Futura Bk BT"/>
        </w:rPr>
        <w:t xml:space="preserve"> Streckenlänge ca. </w:t>
      </w:r>
      <w:r>
        <w:rPr>
          <w:rFonts w:ascii="Futura Bk BT" w:hAnsi="Futura Bk BT"/>
        </w:rPr>
        <w:t>1</w:t>
      </w:r>
      <w:r w:rsidR="000B7CFE">
        <w:rPr>
          <w:rFonts w:ascii="Futura Bk BT" w:hAnsi="Futura Bk BT"/>
        </w:rPr>
        <w:t>9</w:t>
      </w:r>
      <w:r>
        <w:rPr>
          <w:rFonts w:ascii="Futura Bk BT" w:hAnsi="Futura Bk BT"/>
        </w:rPr>
        <w:t xml:space="preserve"> </w:t>
      </w:r>
      <w:r w:rsidRPr="00684992">
        <w:rPr>
          <w:rFonts w:ascii="Futura Bk BT" w:hAnsi="Futura Bk BT"/>
        </w:rPr>
        <w:t xml:space="preserve">m. </w:t>
      </w:r>
    </w:p>
    <w:p w14:paraId="49E1955D" w14:textId="77777777" w:rsidR="00AD19A0" w:rsidRDefault="00CB4F8B" w:rsidP="00CB4F8B">
      <w:pPr>
        <w:pStyle w:val="Listenabsatz"/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lastRenderedPageBreak/>
        <w:t xml:space="preserve">Einführen der Leerrohre in die Schächte mit Abdichten.    </w:t>
      </w:r>
    </w:p>
    <w:p w14:paraId="212D3AB3" w14:textId="5185E6D0" w:rsidR="00CB4F8B" w:rsidRDefault="00AD19A0" w:rsidP="00CB4F8B">
      <w:pPr>
        <w:pStyle w:val="Listenabsatz"/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 xml:space="preserve">Die </w:t>
      </w:r>
      <w:proofErr w:type="spellStart"/>
      <w:r>
        <w:rPr>
          <w:rFonts w:ascii="Futura Bk BT" w:hAnsi="Futura Bk BT"/>
        </w:rPr>
        <w:t>Kabuflex</w:t>
      </w:r>
      <w:proofErr w:type="spellEnd"/>
      <w:r>
        <w:rPr>
          <w:rFonts w:ascii="Futura Bk BT" w:hAnsi="Futura Bk BT"/>
        </w:rPr>
        <w:t>-Leerrohre sind zu liefern.</w:t>
      </w:r>
      <w:r w:rsidR="00CB4F8B">
        <w:rPr>
          <w:rFonts w:ascii="Futura Bk BT" w:hAnsi="Futura Bk BT"/>
        </w:rPr>
        <w:t xml:space="preserve"> </w:t>
      </w:r>
    </w:p>
    <w:p w14:paraId="1B893CCC" w14:textId="775208EC" w:rsidR="00CB4F8B" w:rsidRDefault="00CB4F8B" w:rsidP="00CB4F8B">
      <w:pPr>
        <w:pStyle w:val="Listenabsatz"/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 xml:space="preserve">                                                                   </w:t>
      </w:r>
    </w:p>
    <w:p w14:paraId="3B87F8AB" w14:textId="78A81C88" w:rsidR="00A645D1" w:rsidRDefault="00CB4F8B" w:rsidP="00CB4F8B">
      <w:pPr>
        <w:pStyle w:val="Listenabsatz"/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 xml:space="preserve">Die beiden Schächte befinden sich vor der </w:t>
      </w:r>
      <w:proofErr w:type="spellStart"/>
      <w:r>
        <w:rPr>
          <w:rFonts w:ascii="Futura Bk BT" w:hAnsi="Futura Bk BT"/>
        </w:rPr>
        <w:t>Umformerstation</w:t>
      </w:r>
      <w:proofErr w:type="spellEnd"/>
      <w:r>
        <w:rPr>
          <w:rFonts w:ascii="Futura Bk BT" w:hAnsi="Futura Bk BT"/>
        </w:rPr>
        <w:t>. Im Bereich der Tiefbaustrecke (ca. 5 m befestigt, 1</w:t>
      </w:r>
      <w:r w:rsidR="000B7CFE">
        <w:rPr>
          <w:rFonts w:ascii="Futura Bk BT" w:hAnsi="Futura Bk BT"/>
        </w:rPr>
        <w:t>4</w:t>
      </w:r>
      <w:r>
        <w:rPr>
          <w:rFonts w:ascii="Futura Bk BT" w:hAnsi="Futura Bk BT"/>
        </w:rPr>
        <w:t xml:space="preserve"> m unbefestigt) sind vorhandene Leitungen zu queren. Eine Abstimmung mit dem Leitungsträger ist vor Bauausführung erforderlich. </w:t>
      </w:r>
    </w:p>
    <w:p w14:paraId="6CAEFC99" w14:textId="44A833B4" w:rsidR="00A95AC1" w:rsidRDefault="00A95AC1" w:rsidP="00CB4F8B">
      <w:pPr>
        <w:pStyle w:val="Listenabsatz"/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>Mehraufwand wegen vorhandener Leitungen ist in den Gesamtpreis einzukalkulieren.</w:t>
      </w:r>
    </w:p>
    <w:p w14:paraId="2BF9C8EA" w14:textId="77777777" w:rsidR="00F6233A" w:rsidRDefault="00F6233A" w:rsidP="00CB4F8B">
      <w:pPr>
        <w:pStyle w:val="Listenabsatz"/>
        <w:spacing w:line="240" w:lineRule="auto"/>
        <w:rPr>
          <w:rFonts w:ascii="Futura Bk BT" w:hAnsi="Futura Bk BT"/>
        </w:rPr>
      </w:pPr>
    </w:p>
    <w:p w14:paraId="4B514A24" w14:textId="2506D03C" w:rsidR="00F6233A" w:rsidRDefault="00F6233A" w:rsidP="00F6233A">
      <w:pPr>
        <w:pStyle w:val="Listenabsatz"/>
        <w:numPr>
          <w:ilvl w:val="0"/>
          <w:numId w:val="5"/>
        </w:numPr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 xml:space="preserve">Fachgerechtes Verfüllen des Leitungsgrabens, im befestigten Bereich </w:t>
      </w:r>
      <w:r w:rsidR="000F0164">
        <w:rPr>
          <w:rFonts w:ascii="Futura Bk BT" w:hAnsi="Futura Bk BT"/>
        </w:rPr>
        <w:t>Wiederherstellung der</w:t>
      </w:r>
      <w:r>
        <w:rPr>
          <w:rFonts w:ascii="Futura Bk BT" w:hAnsi="Futura Bk BT"/>
        </w:rPr>
        <w:t xml:space="preserve"> Trag- und Deckschicht, Rückschnitt und Fugenabdichtung.</w:t>
      </w:r>
    </w:p>
    <w:p w14:paraId="3374D4BF" w14:textId="16A8E754" w:rsidR="00AD19A0" w:rsidRDefault="00AD19A0" w:rsidP="00AD19A0">
      <w:pPr>
        <w:pStyle w:val="Listenabsatz"/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>Al</w:t>
      </w:r>
      <w:r w:rsidR="006A6FA0">
        <w:rPr>
          <w:rFonts w:ascii="Futura Bk BT" w:hAnsi="Futura Bk BT"/>
        </w:rPr>
        <w:t>le dafür</w:t>
      </w:r>
      <w:r>
        <w:rPr>
          <w:rFonts w:ascii="Futura Bk BT" w:hAnsi="Futura Bk BT"/>
        </w:rPr>
        <w:t xml:space="preserve"> benötigte</w:t>
      </w:r>
      <w:r w:rsidR="006A6FA0">
        <w:rPr>
          <w:rFonts w:ascii="Futura Bk BT" w:hAnsi="Futura Bk BT"/>
        </w:rPr>
        <w:t>n</w:t>
      </w:r>
      <w:r>
        <w:rPr>
          <w:rFonts w:ascii="Futura Bk BT" w:hAnsi="Futura Bk BT"/>
        </w:rPr>
        <w:t xml:space="preserve"> Materialien sind zu liefern.</w:t>
      </w:r>
    </w:p>
    <w:p w14:paraId="069A6D15" w14:textId="77777777" w:rsidR="00412DCC" w:rsidRPr="00A645D1" w:rsidRDefault="00412DCC" w:rsidP="00AD19A0">
      <w:pPr>
        <w:pStyle w:val="Listenabsatz"/>
        <w:spacing w:line="240" w:lineRule="auto"/>
        <w:rPr>
          <w:rFonts w:ascii="Futura Bk BT" w:hAnsi="Futura Bk BT"/>
        </w:rPr>
      </w:pPr>
    </w:p>
    <w:p w14:paraId="497FA171" w14:textId="143A4E63" w:rsidR="00A645D1" w:rsidRDefault="00412DCC" w:rsidP="00730120">
      <w:pPr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 xml:space="preserve">           </w:t>
      </w:r>
      <w:r w:rsidR="00AA5187">
        <w:rPr>
          <w:rFonts w:ascii="FuturaBT-Book" w:hAnsi="FuturaBT-Book" w:cs="FuturaBT-Book"/>
          <w:sz w:val="24"/>
          <w:szCs w:val="24"/>
        </w:rPr>
        <w:t xml:space="preserve">1 Pauschal netto </w:t>
      </w:r>
      <w:r w:rsidR="00AA5187">
        <w:rPr>
          <w:rFonts w:ascii="FuturaBT-Book" w:hAnsi="FuturaBT-Book" w:cs="FuturaBT-Book"/>
          <w:sz w:val="24"/>
          <w:szCs w:val="24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AA5187">
        <w:rPr>
          <w:rFonts w:ascii="FuturaBT-Book" w:hAnsi="FuturaBT-Book" w:cs="FuturaBT-Book"/>
          <w:sz w:val="24"/>
          <w:szCs w:val="24"/>
        </w:rPr>
        <w:instrText xml:space="preserve"> FORMTEXT </w:instrText>
      </w:r>
      <w:r w:rsidR="00AA5187">
        <w:rPr>
          <w:rFonts w:ascii="FuturaBT-Book" w:hAnsi="FuturaBT-Book" w:cs="FuturaBT-Book"/>
          <w:sz w:val="24"/>
          <w:szCs w:val="24"/>
        </w:rPr>
      </w:r>
      <w:r w:rsidR="00AA5187">
        <w:rPr>
          <w:rFonts w:ascii="FuturaBT-Book" w:hAnsi="FuturaBT-Book" w:cs="FuturaBT-Book"/>
          <w:sz w:val="24"/>
          <w:szCs w:val="24"/>
        </w:rPr>
        <w:fldChar w:fldCharType="separate"/>
      </w:r>
      <w:r w:rsidR="00AA5187">
        <w:rPr>
          <w:rFonts w:ascii="FuturaBT-Book" w:hAnsi="FuturaBT-Book" w:cs="FuturaBT-Book"/>
          <w:noProof/>
          <w:sz w:val="24"/>
          <w:szCs w:val="24"/>
        </w:rPr>
        <w:t> </w:t>
      </w:r>
      <w:r w:rsidR="00AA5187">
        <w:rPr>
          <w:rFonts w:ascii="FuturaBT-Book" w:hAnsi="FuturaBT-Book" w:cs="FuturaBT-Book"/>
          <w:noProof/>
          <w:sz w:val="24"/>
          <w:szCs w:val="24"/>
        </w:rPr>
        <w:t> </w:t>
      </w:r>
      <w:r w:rsidR="00AA5187">
        <w:rPr>
          <w:rFonts w:ascii="FuturaBT-Book" w:hAnsi="FuturaBT-Book" w:cs="FuturaBT-Book"/>
          <w:noProof/>
          <w:sz w:val="24"/>
          <w:szCs w:val="24"/>
        </w:rPr>
        <w:t> </w:t>
      </w:r>
      <w:r w:rsidR="00AA5187">
        <w:rPr>
          <w:rFonts w:ascii="FuturaBT-Book" w:hAnsi="FuturaBT-Book" w:cs="FuturaBT-Book"/>
          <w:noProof/>
          <w:sz w:val="24"/>
          <w:szCs w:val="24"/>
        </w:rPr>
        <w:t> </w:t>
      </w:r>
      <w:r w:rsidR="00AA5187">
        <w:rPr>
          <w:rFonts w:ascii="FuturaBT-Book" w:hAnsi="FuturaBT-Book" w:cs="FuturaBT-Book"/>
          <w:noProof/>
          <w:sz w:val="24"/>
          <w:szCs w:val="24"/>
        </w:rPr>
        <w:t> </w:t>
      </w:r>
      <w:r w:rsidR="00AA5187">
        <w:rPr>
          <w:rFonts w:ascii="FuturaBT-Book" w:hAnsi="FuturaBT-Book" w:cs="FuturaBT-Book"/>
          <w:sz w:val="24"/>
          <w:szCs w:val="24"/>
        </w:rPr>
        <w:fldChar w:fldCharType="end"/>
      </w:r>
      <w:bookmarkEnd w:id="3"/>
      <w:r>
        <w:rPr>
          <w:rFonts w:ascii="FuturaBT-Book" w:hAnsi="FuturaBT-Book" w:cs="FuturaBT-Book"/>
          <w:sz w:val="24"/>
          <w:szCs w:val="24"/>
        </w:rPr>
        <w:t xml:space="preserve"> €</w:t>
      </w:r>
    </w:p>
    <w:p w14:paraId="627D170B" w14:textId="77777777" w:rsidR="005D49B1" w:rsidRDefault="005D49B1" w:rsidP="00730120">
      <w:pPr>
        <w:spacing w:line="240" w:lineRule="auto"/>
        <w:rPr>
          <w:rFonts w:ascii="Futura Bk BT" w:hAnsi="Futura Bk BT"/>
        </w:rPr>
      </w:pPr>
    </w:p>
    <w:p w14:paraId="6D941461" w14:textId="77777777" w:rsidR="005D49B1" w:rsidRDefault="005D49B1" w:rsidP="00730120">
      <w:pPr>
        <w:spacing w:line="240" w:lineRule="auto"/>
        <w:rPr>
          <w:rFonts w:ascii="Futura Bk BT" w:hAnsi="Futura Bk BT"/>
        </w:rPr>
      </w:pPr>
    </w:p>
    <w:p w14:paraId="2EF75E03" w14:textId="77777777" w:rsidR="00B66B80" w:rsidRDefault="00B66B80" w:rsidP="00730120">
      <w:pPr>
        <w:spacing w:line="240" w:lineRule="auto"/>
        <w:rPr>
          <w:rFonts w:ascii="Futura Bk BT" w:hAnsi="Futura Bk BT"/>
        </w:rPr>
      </w:pPr>
    </w:p>
    <w:p w14:paraId="1B28D670" w14:textId="37E21226" w:rsidR="00F6233A" w:rsidRPr="00F6233A" w:rsidRDefault="00F6233A" w:rsidP="00F6233A">
      <w:pPr>
        <w:spacing w:line="240" w:lineRule="auto"/>
        <w:rPr>
          <w:rFonts w:ascii="Futura Bk BT" w:hAnsi="Futura Bk BT"/>
          <w:b/>
          <w:bCs/>
        </w:rPr>
      </w:pPr>
      <w:r w:rsidRPr="00F6233A">
        <w:rPr>
          <w:rFonts w:ascii="Futura Bk BT" w:hAnsi="Futura Bk BT"/>
          <w:b/>
          <w:bCs/>
        </w:rPr>
        <w:t xml:space="preserve">Los </w:t>
      </w:r>
      <w:r w:rsidR="000F0164">
        <w:rPr>
          <w:rFonts w:ascii="Futura Bk BT" w:hAnsi="Futura Bk BT"/>
          <w:b/>
          <w:bCs/>
        </w:rPr>
        <w:t>3</w:t>
      </w:r>
      <w:r w:rsidRPr="00F6233A">
        <w:rPr>
          <w:rFonts w:ascii="Futura Bk BT" w:hAnsi="Futura Bk BT"/>
          <w:b/>
          <w:bCs/>
        </w:rPr>
        <w:t xml:space="preserve">, </w:t>
      </w:r>
      <w:r>
        <w:rPr>
          <w:rFonts w:ascii="Futura Bk BT" w:hAnsi="Futura Bk BT"/>
          <w:b/>
          <w:bCs/>
        </w:rPr>
        <w:t xml:space="preserve">Bronnen, </w:t>
      </w:r>
      <w:r w:rsidR="00ED132F">
        <w:rPr>
          <w:rFonts w:ascii="Futura Bk BT" w:hAnsi="Futura Bk BT"/>
          <w:b/>
          <w:bCs/>
        </w:rPr>
        <w:t xml:space="preserve">Höhe Gebäude </w:t>
      </w:r>
      <w:proofErr w:type="spellStart"/>
      <w:r>
        <w:rPr>
          <w:rFonts w:ascii="Futura Bk BT" w:hAnsi="Futura Bk BT"/>
          <w:b/>
          <w:bCs/>
        </w:rPr>
        <w:t>Abtsgmünder</w:t>
      </w:r>
      <w:proofErr w:type="spellEnd"/>
      <w:r>
        <w:rPr>
          <w:rFonts w:ascii="Futura Bk BT" w:hAnsi="Futura Bk BT"/>
          <w:b/>
          <w:bCs/>
        </w:rPr>
        <w:t xml:space="preserve"> Str. 34 </w:t>
      </w:r>
      <w:r w:rsidRPr="00F6233A">
        <w:rPr>
          <w:rFonts w:ascii="Futura Bk BT" w:hAnsi="Futura Bk BT"/>
          <w:b/>
          <w:bCs/>
        </w:rPr>
        <w:t>:</w:t>
      </w:r>
    </w:p>
    <w:p w14:paraId="08B743D5" w14:textId="77777777" w:rsidR="00F6233A" w:rsidRPr="005414EC" w:rsidRDefault="00F6233A" w:rsidP="00F6233A">
      <w:pPr>
        <w:spacing w:line="240" w:lineRule="auto"/>
        <w:rPr>
          <w:rFonts w:ascii="Futura Bk BT" w:hAnsi="Futura Bk BT"/>
          <w:b/>
          <w:bCs/>
        </w:rPr>
      </w:pPr>
      <w:r w:rsidRPr="005414EC">
        <w:rPr>
          <w:rFonts w:ascii="Futura Bk BT" w:hAnsi="Futura Bk BT"/>
          <w:b/>
          <w:bCs/>
        </w:rPr>
        <w:t>Tiefbau</w:t>
      </w:r>
    </w:p>
    <w:p w14:paraId="569F303E" w14:textId="2B09D414" w:rsidR="004353C1" w:rsidRDefault="005D49B1" w:rsidP="002A1EEC">
      <w:pPr>
        <w:pStyle w:val="Listenabsatz"/>
        <w:numPr>
          <w:ilvl w:val="0"/>
          <w:numId w:val="3"/>
        </w:numPr>
        <w:spacing w:line="240" w:lineRule="auto"/>
        <w:rPr>
          <w:rFonts w:ascii="Futura Bk BT" w:hAnsi="Futura Bk BT"/>
        </w:rPr>
      </w:pPr>
      <w:r w:rsidRPr="005D49B1">
        <w:rPr>
          <w:rFonts w:ascii="Futura Bk BT" w:hAnsi="Futura Bk BT"/>
        </w:rPr>
        <w:t>Baustelleneinrichtung, Verkehrssicherung, Baustellensicherung</w:t>
      </w:r>
    </w:p>
    <w:p w14:paraId="02A8C1F5" w14:textId="47891838" w:rsidR="005D49B1" w:rsidRPr="005D49B1" w:rsidRDefault="005D49B1" w:rsidP="005D49B1">
      <w:pPr>
        <w:pStyle w:val="Listenabsatz"/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>(</w:t>
      </w:r>
      <w:r w:rsidR="006A6FA0">
        <w:rPr>
          <w:rFonts w:ascii="Futura Bk BT" w:hAnsi="Futura Bk BT"/>
        </w:rPr>
        <w:t xml:space="preserve">Das Auf- und Abbauen einer </w:t>
      </w:r>
      <w:proofErr w:type="spellStart"/>
      <w:r w:rsidR="006A6FA0">
        <w:rPr>
          <w:rFonts w:ascii="Futura Bk BT" w:hAnsi="Futura Bk BT"/>
        </w:rPr>
        <w:t>transp</w:t>
      </w:r>
      <w:proofErr w:type="spellEnd"/>
      <w:r w:rsidR="006A6FA0">
        <w:rPr>
          <w:rFonts w:ascii="Futura Bk BT" w:hAnsi="Futura Bk BT"/>
        </w:rPr>
        <w:t xml:space="preserve">. Lichtzeichenanlage ist </w:t>
      </w:r>
      <w:r>
        <w:rPr>
          <w:rFonts w:ascii="Futura Bk BT" w:hAnsi="Futura Bk BT"/>
        </w:rPr>
        <w:t xml:space="preserve">einzukalkulieren) </w:t>
      </w:r>
    </w:p>
    <w:p w14:paraId="75CA94A1" w14:textId="7C8A92D6" w:rsidR="00F6233A" w:rsidRDefault="006F40BD" w:rsidP="00F6233A">
      <w:pPr>
        <w:pStyle w:val="Listenabsatz"/>
        <w:numPr>
          <w:ilvl w:val="0"/>
          <w:numId w:val="5"/>
        </w:numPr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>Herstellung eines Leitungsgrabens entlang der L 1075</w:t>
      </w:r>
      <w:r w:rsidR="004353C1">
        <w:rPr>
          <w:rFonts w:ascii="Futura Bk BT" w:hAnsi="Futura Bk BT"/>
        </w:rPr>
        <w:t xml:space="preserve"> in offener Bauweise</w:t>
      </w:r>
      <w:r>
        <w:rPr>
          <w:rFonts w:ascii="Futura Bk BT" w:hAnsi="Futura Bk BT"/>
        </w:rPr>
        <w:t xml:space="preserve">, vom Ende der Straßensanierung bis Höhe Gebäude </w:t>
      </w:r>
      <w:proofErr w:type="spellStart"/>
      <w:r>
        <w:rPr>
          <w:rFonts w:ascii="Futura Bk BT" w:hAnsi="Futura Bk BT"/>
        </w:rPr>
        <w:t>Abtsgmünder</w:t>
      </w:r>
      <w:proofErr w:type="spellEnd"/>
      <w:r>
        <w:rPr>
          <w:rFonts w:ascii="Futura Bk BT" w:hAnsi="Futura Bk BT"/>
        </w:rPr>
        <w:t xml:space="preserve"> Str. 34. ( ca. 36 m)</w:t>
      </w:r>
    </w:p>
    <w:p w14:paraId="62FFC78F" w14:textId="34855DDB" w:rsidR="006F40BD" w:rsidRDefault="00AD19A0" w:rsidP="00F6233A">
      <w:pPr>
        <w:pStyle w:val="Listenabsatz"/>
        <w:numPr>
          <w:ilvl w:val="0"/>
          <w:numId w:val="5"/>
        </w:numPr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>Davon c</w:t>
      </w:r>
      <w:r w:rsidR="004353C1">
        <w:rPr>
          <w:rFonts w:ascii="Futura Bk BT" w:hAnsi="Futura Bk BT"/>
        </w:rPr>
        <w:t>a. 30 m im befestigten Bereich (Fahrbahn), Überdeckung 1,20.</w:t>
      </w:r>
    </w:p>
    <w:p w14:paraId="08CFB458" w14:textId="042DF73A" w:rsidR="004353C1" w:rsidRDefault="004353C1" w:rsidP="00F6233A">
      <w:pPr>
        <w:pStyle w:val="Listenabsatz"/>
        <w:numPr>
          <w:ilvl w:val="0"/>
          <w:numId w:val="5"/>
        </w:numPr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>Liefern und verlegen eines MRV 12x10/6</w:t>
      </w:r>
      <w:r w:rsidR="00107BF6">
        <w:rPr>
          <w:rFonts w:ascii="Futura Bk BT" w:hAnsi="Futura Bk BT"/>
        </w:rPr>
        <w:t xml:space="preserve"> (ca. 40 m)</w:t>
      </w:r>
      <w:r>
        <w:rPr>
          <w:rFonts w:ascii="Futura Bk BT" w:hAnsi="Futura Bk BT"/>
        </w:rPr>
        <w:t xml:space="preserve">, Mantelfarbe </w:t>
      </w:r>
      <w:proofErr w:type="spellStart"/>
      <w:r>
        <w:rPr>
          <w:rFonts w:ascii="Futura Bk BT" w:hAnsi="Futura Bk BT"/>
        </w:rPr>
        <w:t>orange</w:t>
      </w:r>
      <w:proofErr w:type="spellEnd"/>
      <w:r>
        <w:rPr>
          <w:rFonts w:ascii="Futura Bk BT" w:hAnsi="Futura Bk BT"/>
        </w:rPr>
        <w:t>, und verbinden mit vorhandenem MRV 12x10/6.</w:t>
      </w:r>
    </w:p>
    <w:p w14:paraId="4BB7BFBD" w14:textId="4DA492D9" w:rsidR="004353C1" w:rsidRDefault="004353C1" w:rsidP="00F6233A">
      <w:pPr>
        <w:pStyle w:val="Listenabsatz"/>
        <w:numPr>
          <w:ilvl w:val="0"/>
          <w:numId w:val="5"/>
        </w:numPr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 xml:space="preserve">Liefern und setzen eines Kabelschachts (EK 338 oder </w:t>
      </w:r>
      <w:r w:rsidR="00485FA7">
        <w:rPr>
          <w:rFonts w:ascii="Futura Bk BT" w:hAnsi="Futura Bk BT"/>
        </w:rPr>
        <w:t>V</w:t>
      </w:r>
      <w:r>
        <w:rPr>
          <w:rFonts w:ascii="Futura Bk BT" w:hAnsi="Futura Bk BT"/>
        </w:rPr>
        <w:t>ergleichbares) im unbefestigten Bereich. Einführen des MRV 4x20/15 und 12</w:t>
      </w:r>
      <w:r w:rsidR="00FE3280">
        <w:rPr>
          <w:rFonts w:ascii="Futura Bk BT" w:hAnsi="Futura Bk BT"/>
        </w:rPr>
        <w:t>x</w:t>
      </w:r>
      <w:r>
        <w:rPr>
          <w:rFonts w:ascii="Futura Bk BT" w:hAnsi="Futura Bk BT"/>
        </w:rPr>
        <w:t>10/6.</w:t>
      </w:r>
    </w:p>
    <w:p w14:paraId="54410395" w14:textId="5D54B761" w:rsidR="00AD19A0" w:rsidRDefault="00F8166B" w:rsidP="00F6233A">
      <w:pPr>
        <w:pStyle w:val="Listenabsatz"/>
        <w:numPr>
          <w:ilvl w:val="0"/>
          <w:numId w:val="5"/>
        </w:numPr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 xml:space="preserve">Liefern und Einbauen </w:t>
      </w:r>
      <w:r w:rsidR="00AD19A0">
        <w:rPr>
          <w:rFonts w:ascii="Futura Bk BT" w:hAnsi="Futura Bk BT"/>
        </w:rPr>
        <w:t>eines Trassenwarnbands</w:t>
      </w:r>
      <w:r>
        <w:rPr>
          <w:rFonts w:ascii="Futura Bk BT" w:hAnsi="Futura Bk BT"/>
        </w:rPr>
        <w:t>, oberhalb der Leitungszone (ca. 36m)</w:t>
      </w:r>
      <w:r w:rsidR="00AD19A0">
        <w:rPr>
          <w:rFonts w:ascii="Futura Bk BT" w:hAnsi="Futura Bk BT"/>
        </w:rPr>
        <w:t xml:space="preserve"> </w:t>
      </w:r>
    </w:p>
    <w:p w14:paraId="63BA5136" w14:textId="4EAE3B8E" w:rsidR="004353C1" w:rsidRDefault="004353C1" w:rsidP="004353C1">
      <w:pPr>
        <w:pStyle w:val="Listenabsatz"/>
        <w:numPr>
          <w:ilvl w:val="0"/>
          <w:numId w:val="5"/>
        </w:numPr>
        <w:spacing w:line="240" w:lineRule="auto"/>
        <w:rPr>
          <w:rFonts w:ascii="Futura Bk BT" w:hAnsi="Futura Bk BT"/>
        </w:rPr>
      </w:pPr>
      <w:r w:rsidRPr="00C43666">
        <w:rPr>
          <w:rFonts w:ascii="Futura Bk BT" w:hAnsi="Futura Bk BT"/>
        </w:rPr>
        <w:t xml:space="preserve">Anschließend fachgerechtes </w:t>
      </w:r>
      <w:r w:rsidR="005D49B1">
        <w:rPr>
          <w:rFonts w:ascii="Futura Bk BT" w:hAnsi="Futura Bk BT"/>
        </w:rPr>
        <w:t>V</w:t>
      </w:r>
      <w:r w:rsidRPr="00C43666">
        <w:rPr>
          <w:rFonts w:ascii="Futura Bk BT" w:hAnsi="Futura Bk BT"/>
        </w:rPr>
        <w:t xml:space="preserve">erfüllen </w:t>
      </w:r>
      <w:r>
        <w:rPr>
          <w:rFonts w:ascii="Futura Bk BT" w:hAnsi="Futura Bk BT"/>
        </w:rPr>
        <w:t xml:space="preserve">und </w:t>
      </w:r>
      <w:r w:rsidR="005D49B1">
        <w:rPr>
          <w:rFonts w:ascii="Futura Bk BT" w:hAnsi="Futura Bk BT"/>
        </w:rPr>
        <w:t>V</w:t>
      </w:r>
      <w:r>
        <w:rPr>
          <w:rFonts w:ascii="Futura Bk BT" w:hAnsi="Futura Bk BT"/>
        </w:rPr>
        <w:t xml:space="preserve">erdichten </w:t>
      </w:r>
      <w:r w:rsidRPr="00C43666">
        <w:rPr>
          <w:rFonts w:ascii="Futura Bk BT" w:hAnsi="Futura Bk BT"/>
        </w:rPr>
        <w:t>de</w:t>
      </w:r>
      <w:r>
        <w:rPr>
          <w:rFonts w:ascii="Futura Bk BT" w:hAnsi="Futura Bk BT"/>
        </w:rPr>
        <w:t>s Leitungsgrabens</w:t>
      </w:r>
      <w:r w:rsidR="009D7A08">
        <w:rPr>
          <w:rFonts w:ascii="Futura Bk BT" w:hAnsi="Futura Bk BT"/>
        </w:rPr>
        <w:t>,</w:t>
      </w:r>
      <w:r w:rsidRPr="00C43666">
        <w:rPr>
          <w:rFonts w:ascii="Futura Bk BT" w:hAnsi="Futura Bk BT"/>
        </w:rPr>
        <w:t xml:space="preserve"> im </w:t>
      </w:r>
      <w:r w:rsidR="005D49B1">
        <w:rPr>
          <w:rFonts w:ascii="Futura Bk BT" w:hAnsi="Futura Bk BT"/>
        </w:rPr>
        <w:t>Fahrbahn</w:t>
      </w:r>
      <w:r w:rsidRPr="00C43666">
        <w:rPr>
          <w:rFonts w:ascii="Futura Bk BT" w:hAnsi="Futura Bk BT"/>
        </w:rPr>
        <w:t xml:space="preserve">bereich mit Einbau der Trag- und Deckschicht, Rückschnitt und Fugenabdichtung. </w:t>
      </w:r>
    </w:p>
    <w:p w14:paraId="5264F0A3" w14:textId="77777777" w:rsidR="004353C1" w:rsidRDefault="004353C1" w:rsidP="005D49B1">
      <w:pPr>
        <w:pStyle w:val="Listenabsatz"/>
        <w:spacing w:line="240" w:lineRule="auto"/>
        <w:rPr>
          <w:rFonts w:ascii="Futura Bk BT" w:hAnsi="Futura Bk BT"/>
        </w:rPr>
      </w:pPr>
    </w:p>
    <w:p w14:paraId="018E4EAB" w14:textId="77777777" w:rsidR="005D49B1" w:rsidRDefault="005D49B1" w:rsidP="005D49B1">
      <w:pPr>
        <w:pStyle w:val="Listenabsatz"/>
        <w:spacing w:line="240" w:lineRule="auto"/>
        <w:rPr>
          <w:rFonts w:ascii="Futura Bk BT" w:hAnsi="Futura Bk BT"/>
        </w:rPr>
      </w:pPr>
    </w:p>
    <w:p w14:paraId="6A022042" w14:textId="38F71B98" w:rsidR="005D49B1" w:rsidRDefault="007657D2" w:rsidP="005D49B1">
      <w:pPr>
        <w:spacing w:line="240" w:lineRule="auto"/>
        <w:rPr>
          <w:rFonts w:ascii="Futura Bk BT" w:hAnsi="Futura Bk BT"/>
        </w:rPr>
      </w:pPr>
      <w:r w:rsidRPr="005414EC">
        <w:rPr>
          <w:rFonts w:ascii="Futura Bk BT" w:hAnsi="Futura Bk BT"/>
          <w:b/>
          <w:bCs/>
        </w:rPr>
        <w:t>Kabeleinzug</w:t>
      </w:r>
      <w:r>
        <w:rPr>
          <w:rFonts w:ascii="Futura Bk BT" w:hAnsi="Futura Bk BT"/>
        </w:rPr>
        <w:t xml:space="preserve"> von KS 1 bis</w:t>
      </w:r>
      <w:r w:rsidR="00B56F4A">
        <w:rPr>
          <w:rFonts w:ascii="Futura Bk BT" w:hAnsi="Futura Bk BT"/>
        </w:rPr>
        <w:t xml:space="preserve"> Kabelschacht Ellwanger Str. 4</w:t>
      </w:r>
      <w:r>
        <w:rPr>
          <w:rFonts w:ascii="Futura Bk BT" w:hAnsi="Futura Bk BT"/>
        </w:rPr>
        <w:t>:</w:t>
      </w:r>
    </w:p>
    <w:p w14:paraId="55215B4C" w14:textId="3BC26D4F" w:rsidR="007657D2" w:rsidRDefault="007657D2" w:rsidP="007657D2">
      <w:pPr>
        <w:pStyle w:val="Listenabsatz"/>
        <w:numPr>
          <w:ilvl w:val="0"/>
          <w:numId w:val="8"/>
        </w:numPr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>Kalibrierung und Druckprüfung eines vorhandenen MRV 4x20/15 Bronnen-Abtsgmünd</w:t>
      </w:r>
    </w:p>
    <w:p w14:paraId="530D60A8" w14:textId="6490A44A" w:rsidR="005F317E" w:rsidRDefault="005F317E" w:rsidP="005F317E">
      <w:pPr>
        <w:pStyle w:val="Listenabsatz"/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>(ca. 2,9 km</w:t>
      </w:r>
      <w:r w:rsidR="009D7A08">
        <w:rPr>
          <w:rFonts w:ascii="Futura Bk BT" w:hAnsi="Futura Bk BT"/>
        </w:rPr>
        <w:t>, alle 4 MR)</w:t>
      </w:r>
      <w:r>
        <w:rPr>
          <w:rFonts w:ascii="Futura Bk BT" w:hAnsi="Futura Bk BT"/>
        </w:rPr>
        <w:t xml:space="preserve"> </w:t>
      </w:r>
    </w:p>
    <w:p w14:paraId="0EDC2F96" w14:textId="7132EBB6" w:rsidR="007657D2" w:rsidRDefault="007657D2" w:rsidP="007657D2">
      <w:pPr>
        <w:pStyle w:val="Listenabsatz"/>
        <w:numPr>
          <w:ilvl w:val="0"/>
          <w:numId w:val="8"/>
        </w:numPr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 xml:space="preserve">Liefern und einziehen eines LWL </w:t>
      </w:r>
      <w:r w:rsidR="00FB6A21">
        <w:rPr>
          <w:rFonts w:ascii="Futura Bk BT" w:hAnsi="Futura Bk BT"/>
        </w:rPr>
        <w:t>144</w:t>
      </w:r>
      <w:r>
        <w:rPr>
          <w:rFonts w:ascii="Futura Bk BT" w:hAnsi="Futura Bk BT"/>
        </w:rPr>
        <w:t xml:space="preserve"> Fasern in ein MR 20/15 vom neuen Kabelschacht</w:t>
      </w:r>
      <w:r w:rsidR="00FB6A21">
        <w:rPr>
          <w:rFonts w:ascii="Futura Bk BT" w:hAnsi="Futura Bk BT"/>
        </w:rPr>
        <w:t xml:space="preserve"> KS 1</w:t>
      </w:r>
      <w:r>
        <w:rPr>
          <w:rFonts w:ascii="Futura Bk BT" w:hAnsi="Futura Bk BT"/>
        </w:rPr>
        <w:t xml:space="preserve"> in Bronnen über 2 Streckenschächte bis </w:t>
      </w:r>
      <w:r w:rsidR="005F317E">
        <w:rPr>
          <w:rFonts w:ascii="Futura Bk BT" w:hAnsi="Futura Bk BT"/>
        </w:rPr>
        <w:t>zum vorhandenen Kabelschacht in</w:t>
      </w:r>
      <w:r>
        <w:rPr>
          <w:rFonts w:ascii="Futura Bk BT" w:hAnsi="Futura Bk BT"/>
        </w:rPr>
        <w:t xml:space="preserve"> Abtsgmünd, </w:t>
      </w:r>
      <w:r w:rsidR="005F317E">
        <w:rPr>
          <w:rFonts w:ascii="Futura Bk BT" w:hAnsi="Futura Bk BT"/>
        </w:rPr>
        <w:t>bei Gebäude Ellwanger Straße 4. (Ca. 3 km)</w:t>
      </w:r>
      <w:r w:rsidR="00F8166B">
        <w:rPr>
          <w:rFonts w:ascii="Futura Bk BT" w:hAnsi="Futura Bk BT"/>
        </w:rPr>
        <w:t>,</w:t>
      </w:r>
    </w:p>
    <w:p w14:paraId="63FC8CC6" w14:textId="6A30D56F" w:rsidR="00F8166B" w:rsidRDefault="00F8166B" w:rsidP="00F8166B">
      <w:pPr>
        <w:pStyle w:val="Listenabsatz"/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>Schachtablagen (siehe Plan) einbringen</w:t>
      </w:r>
      <w:r w:rsidR="0088232F">
        <w:rPr>
          <w:rFonts w:ascii="Futura Bk BT" w:hAnsi="Futura Bk BT"/>
        </w:rPr>
        <w:t>.</w:t>
      </w:r>
    </w:p>
    <w:p w14:paraId="74353642" w14:textId="0E9CDF6A" w:rsidR="006D1CAB" w:rsidRPr="007657D2" w:rsidRDefault="006D1CAB" w:rsidP="006D1CAB">
      <w:pPr>
        <w:pStyle w:val="Listenabsatz"/>
        <w:numPr>
          <w:ilvl w:val="0"/>
          <w:numId w:val="8"/>
        </w:numPr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>Einziehen 2 x LWL 72 Fasern (bauseits gestellt) in 2 x MR 10/6. (je ca. 1</w:t>
      </w:r>
      <w:r w:rsidR="00A10DC5">
        <w:rPr>
          <w:rFonts w:ascii="Futura Bk BT" w:hAnsi="Futura Bk BT"/>
        </w:rPr>
        <w:t>9</w:t>
      </w:r>
      <w:r>
        <w:rPr>
          <w:rFonts w:ascii="Futura Bk BT" w:hAnsi="Futura Bk BT"/>
        </w:rPr>
        <w:t xml:space="preserve">0 m) </w:t>
      </w:r>
    </w:p>
    <w:p w14:paraId="153E8168" w14:textId="27BD445E" w:rsidR="007657D2" w:rsidRDefault="00B66B80" w:rsidP="005D49B1">
      <w:pPr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 xml:space="preserve">           </w:t>
      </w:r>
    </w:p>
    <w:p w14:paraId="1C1C0B6A" w14:textId="07513145" w:rsidR="00B66B80" w:rsidRDefault="00B66B80" w:rsidP="005D49B1">
      <w:pPr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 xml:space="preserve">           </w:t>
      </w:r>
      <w:r w:rsidR="00AA5187">
        <w:rPr>
          <w:rFonts w:ascii="FuturaBT-Book" w:hAnsi="FuturaBT-Book" w:cs="FuturaBT-Book"/>
          <w:sz w:val="24"/>
          <w:szCs w:val="24"/>
        </w:rPr>
        <w:t xml:space="preserve">1 Pauschal netto </w:t>
      </w:r>
      <w:r w:rsidR="00AA5187">
        <w:rPr>
          <w:rFonts w:ascii="FuturaBT-Book" w:hAnsi="FuturaBT-Book" w:cs="FuturaBT-Book"/>
          <w:sz w:val="24"/>
          <w:szCs w:val="24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4" w:name="Text4"/>
      <w:r w:rsidR="00AA5187">
        <w:rPr>
          <w:rFonts w:ascii="FuturaBT-Book" w:hAnsi="FuturaBT-Book" w:cs="FuturaBT-Book"/>
          <w:sz w:val="24"/>
          <w:szCs w:val="24"/>
        </w:rPr>
        <w:instrText xml:space="preserve"> FORMTEXT </w:instrText>
      </w:r>
      <w:r w:rsidR="00AA5187">
        <w:rPr>
          <w:rFonts w:ascii="FuturaBT-Book" w:hAnsi="FuturaBT-Book" w:cs="FuturaBT-Book"/>
          <w:sz w:val="24"/>
          <w:szCs w:val="24"/>
        </w:rPr>
      </w:r>
      <w:r w:rsidR="00AA5187">
        <w:rPr>
          <w:rFonts w:ascii="FuturaBT-Book" w:hAnsi="FuturaBT-Book" w:cs="FuturaBT-Book"/>
          <w:sz w:val="24"/>
          <w:szCs w:val="24"/>
        </w:rPr>
        <w:fldChar w:fldCharType="separate"/>
      </w:r>
      <w:r w:rsidR="00AA5187">
        <w:rPr>
          <w:rFonts w:ascii="FuturaBT-Book" w:hAnsi="FuturaBT-Book" w:cs="FuturaBT-Book"/>
          <w:noProof/>
          <w:sz w:val="24"/>
          <w:szCs w:val="24"/>
        </w:rPr>
        <w:t> </w:t>
      </w:r>
      <w:r w:rsidR="00AA5187">
        <w:rPr>
          <w:rFonts w:ascii="FuturaBT-Book" w:hAnsi="FuturaBT-Book" w:cs="FuturaBT-Book"/>
          <w:noProof/>
          <w:sz w:val="24"/>
          <w:szCs w:val="24"/>
        </w:rPr>
        <w:t> </w:t>
      </w:r>
      <w:r w:rsidR="00AA5187">
        <w:rPr>
          <w:rFonts w:ascii="FuturaBT-Book" w:hAnsi="FuturaBT-Book" w:cs="FuturaBT-Book"/>
          <w:noProof/>
          <w:sz w:val="24"/>
          <w:szCs w:val="24"/>
        </w:rPr>
        <w:t> </w:t>
      </w:r>
      <w:r w:rsidR="00AA5187">
        <w:rPr>
          <w:rFonts w:ascii="FuturaBT-Book" w:hAnsi="FuturaBT-Book" w:cs="FuturaBT-Book"/>
          <w:noProof/>
          <w:sz w:val="24"/>
          <w:szCs w:val="24"/>
        </w:rPr>
        <w:t> </w:t>
      </w:r>
      <w:r w:rsidR="00AA5187">
        <w:rPr>
          <w:rFonts w:ascii="FuturaBT-Book" w:hAnsi="FuturaBT-Book" w:cs="FuturaBT-Book"/>
          <w:noProof/>
          <w:sz w:val="24"/>
          <w:szCs w:val="24"/>
        </w:rPr>
        <w:t> </w:t>
      </w:r>
      <w:r w:rsidR="00AA5187">
        <w:rPr>
          <w:rFonts w:ascii="FuturaBT-Book" w:hAnsi="FuturaBT-Book" w:cs="FuturaBT-Book"/>
          <w:sz w:val="24"/>
          <w:szCs w:val="24"/>
        </w:rPr>
        <w:fldChar w:fldCharType="end"/>
      </w:r>
      <w:bookmarkEnd w:id="4"/>
      <w:r w:rsidR="00AA5187">
        <w:rPr>
          <w:rFonts w:ascii="FuturaBT-Book" w:hAnsi="FuturaBT-Book" w:cs="FuturaBT-Book"/>
          <w:sz w:val="24"/>
          <w:szCs w:val="24"/>
        </w:rPr>
        <w:t xml:space="preserve"> </w:t>
      </w:r>
      <w:r>
        <w:rPr>
          <w:rFonts w:ascii="FuturaBT-Book" w:hAnsi="FuturaBT-Book" w:cs="FuturaBT-Book"/>
          <w:sz w:val="24"/>
          <w:szCs w:val="24"/>
        </w:rPr>
        <w:t>€</w:t>
      </w:r>
    </w:p>
    <w:p w14:paraId="2AD10E70" w14:textId="77777777" w:rsidR="00F8166B" w:rsidRDefault="00F8166B" w:rsidP="005D49B1">
      <w:pPr>
        <w:spacing w:line="240" w:lineRule="auto"/>
        <w:rPr>
          <w:rFonts w:ascii="Futura Bk BT" w:hAnsi="Futura Bk BT"/>
        </w:rPr>
      </w:pPr>
    </w:p>
    <w:p w14:paraId="1478DB6D" w14:textId="77777777" w:rsidR="00B66B80" w:rsidRDefault="00B66B80" w:rsidP="005D49B1">
      <w:pPr>
        <w:spacing w:line="240" w:lineRule="auto"/>
        <w:rPr>
          <w:rFonts w:ascii="Futura Bk BT" w:hAnsi="Futura Bk BT"/>
        </w:rPr>
      </w:pPr>
    </w:p>
    <w:p w14:paraId="06CFA669" w14:textId="77777777" w:rsidR="00B66B80" w:rsidRDefault="00B66B80" w:rsidP="005D49B1">
      <w:pPr>
        <w:spacing w:line="240" w:lineRule="auto"/>
        <w:rPr>
          <w:rFonts w:ascii="Futura Bk BT" w:hAnsi="Futura Bk BT"/>
        </w:rPr>
      </w:pPr>
    </w:p>
    <w:p w14:paraId="6E9C829A" w14:textId="62F6D2EB" w:rsidR="005D49B1" w:rsidRPr="00F6233A" w:rsidRDefault="005D49B1" w:rsidP="005D49B1">
      <w:pPr>
        <w:spacing w:line="240" w:lineRule="auto"/>
        <w:rPr>
          <w:rFonts w:ascii="Futura Bk BT" w:hAnsi="Futura Bk BT"/>
          <w:b/>
          <w:bCs/>
        </w:rPr>
      </w:pPr>
      <w:r w:rsidRPr="00F6233A">
        <w:rPr>
          <w:rFonts w:ascii="Futura Bk BT" w:hAnsi="Futura Bk BT"/>
          <w:b/>
          <w:bCs/>
        </w:rPr>
        <w:t xml:space="preserve">Los </w:t>
      </w:r>
      <w:r w:rsidR="00FB6A21">
        <w:rPr>
          <w:rFonts w:ascii="Futura Bk BT" w:hAnsi="Futura Bk BT"/>
          <w:b/>
          <w:bCs/>
        </w:rPr>
        <w:t>4</w:t>
      </w:r>
      <w:r w:rsidRPr="00F6233A">
        <w:rPr>
          <w:rFonts w:ascii="Futura Bk BT" w:hAnsi="Futura Bk BT"/>
          <w:b/>
          <w:bCs/>
        </w:rPr>
        <w:t xml:space="preserve">, </w:t>
      </w:r>
      <w:r>
        <w:rPr>
          <w:rFonts w:ascii="Futura Bk BT" w:hAnsi="Futura Bk BT"/>
          <w:b/>
          <w:bCs/>
        </w:rPr>
        <w:t xml:space="preserve">Adelmannsfelden, L 1073 </w:t>
      </w:r>
      <w:r w:rsidR="005414EC">
        <w:rPr>
          <w:rFonts w:ascii="Futura Bk BT" w:hAnsi="Futura Bk BT"/>
          <w:b/>
          <w:bCs/>
        </w:rPr>
        <w:t xml:space="preserve">/ </w:t>
      </w:r>
      <w:r>
        <w:rPr>
          <w:rFonts w:ascii="Futura Bk BT" w:hAnsi="Futura Bk BT"/>
          <w:b/>
          <w:bCs/>
        </w:rPr>
        <w:t xml:space="preserve">Einmündung </w:t>
      </w:r>
      <w:proofErr w:type="spellStart"/>
      <w:r>
        <w:rPr>
          <w:rFonts w:ascii="Futura Bk BT" w:hAnsi="Futura Bk BT"/>
          <w:b/>
          <w:bCs/>
        </w:rPr>
        <w:t>Kuderberg</w:t>
      </w:r>
      <w:proofErr w:type="spellEnd"/>
      <w:r w:rsidRPr="00F6233A">
        <w:rPr>
          <w:rFonts w:ascii="Futura Bk BT" w:hAnsi="Futura Bk BT"/>
          <w:b/>
          <w:bCs/>
        </w:rPr>
        <w:t>:</w:t>
      </w:r>
    </w:p>
    <w:p w14:paraId="054B4D1A" w14:textId="4C0D082E" w:rsidR="005D49B1" w:rsidRPr="005414EC" w:rsidRDefault="005D49B1" w:rsidP="005D49B1">
      <w:pPr>
        <w:spacing w:line="240" w:lineRule="auto"/>
        <w:rPr>
          <w:rFonts w:ascii="Futura Bk BT" w:hAnsi="Futura Bk BT"/>
          <w:b/>
          <w:bCs/>
        </w:rPr>
      </w:pPr>
      <w:r w:rsidRPr="005414EC">
        <w:rPr>
          <w:rFonts w:ascii="Futura Bk BT" w:hAnsi="Futura Bk BT"/>
          <w:b/>
          <w:bCs/>
        </w:rPr>
        <w:t>Tiefbau</w:t>
      </w:r>
    </w:p>
    <w:p w14:paraId="5142DBC4" w14:textId="77D96BB8" w:rsidR="005D49B1" w:rsidRDefault="005D49B1" w:rsidP="005D49B1">
      <w:pPr>
        <w:pStyle w:val="Listenabsatz"/>
        <w:numPr>
          <w:ilvl w:val="0"/>
          <w:numId w:val="5"/>
        </w:numPr>
        <w:spacing w:line="240" w:lineRule="auto"/>
        <w:rPr>
          <w:rFonts w:ascii="Futura Bk BT" w:hAnsi="Futura Bk BT"/>
        </w:rPr>
      </w:pPr>
      <w:r w:rsidRPr="00684992">
        <w:rPr>
          <w:rFonts w:ascii="Futura Bk BT" w:hAnsi="Futura Bk BT"/>
        </w:rPr>
        <w:t xml:space="preserve">Herstellung einer Verbindung </w:t>
      </w:r>
      <w:r w:rsidR="009D7A08">
        <w:rPr>
          <w:rFonts w:ascii="Futura Bk BT" w:hAnsi="Futura Bk BT"/>
        </w:rPr>
        <w:t>zwischen</w:t>
      </w:r>
      <w:r w:rsidRPr="00684992">
        <w:rPr>
          <w:rFonts w:ascii="Futura Bk BT" w:hAnsi="Futura Bk BT"/>
        </w:rPr>
        <w:t xml:space="preserve"> </w:t>
      </w:r>
      <w:r w:rsidR="009D7A08">
        <w:rPr>
          <w:rFonts w:ascii="Futura Bk BT" w:hAnsi="Futura Bk BT"/>
        </w:rPr>
        <w:t>zwei</w:t>
      </w:r>
      <w:r w:rsidRPr="00684992">
        <w:rPr>
          <w:rFonts w:ascii="Futura Bk BT" w:hAnsi="Futura Bk BT"/>
        </w:rPr>
        <w:t xml:space="preserve"> vorhandenen Kabelschächten (EK338) mit </w:t>
      </w:r>
      <w:r>
        <w:rPr>
          <w:rFonts w:ascii="Futura Bk BT" w:hAnsi="Futura Bk BT"/>
        </w:rPr>
        <w:t>einem Rohrverband MRV 4x20/15</w:t>
      </w:r>
      <w:r w:rsidRPr="00684992">
        <w:rPr>
          <w:rFonts w:ascii="Futura Bk BT" w:hAnsi="Futura Bk BT"/>
        </w:rPr>
        <w:t xml:space="preserve"> im unbefestigten Bereich. Überdeckung </w:t>
      </w:r>
      <w:r w:rsidR="009D7A08">
        <w:rPr>
          <w:rFonts w:ascii="Futura Bk BT" w:hAnsi="Futura Bk BT"/>
        </w:rPr>
        <w:t>120</w:t>
      </w:r>
      <w:r w:rsidRPr="00684992">
        <w:rPr>
          <w:rFonts w:ascii="Futura Bk BT" w:hAnsi="Futura Bk BT"/>
        </w:rPr>
        <w:t xml:space="preserve"> cm. Streckenlänge ca. </w:t>
      </w:r>
      <w:r w:rsidR="00641E8A">
        <w:rPr>
          <w:rFonts w:ascii="Futura Bk BT" w:hAnsi="Futura Bk BT"/>
        </w:rPr>
        <w:t>16</w:t>
      </w:r>
      <w:r w:rsidRPr="00684992">
        <w:rPr>
          <w:rFonts w:ascii="Futura Bk BT" w:hAnsi="Futura Bk BT"/>
        </w:rPr>
        <w:t xml:space="preserve"> m. </w:t>
      </w:r>
    </w:p>
    <w:p w14:paraId="0CF5C6FF" w14:textId="0FFC2684" w:rsidR="005D49B1" w:rsidRDefault="005D49B1" w:rsidP="005D49B1">
      <w:pPr>
        <w:pStyle w:val="Listenabsatz"/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>Einführen d</w:t>
      </w:r>
      <w:r w:rsidR="00641E8A">
        <w:rPr>
          <w:rFonts w:ascii="Futura Bk BT" w:hAnsi="Futura Bk BT"/>
        </w:rPr>
        <w:t>es MRV 4x20/15</w:t>
      </w:r>
      <w:r>
        <w:rPr>
          <w:rFonts w:ascii="Futura Bk BT" w:hAnsi="Futura Bk BT"/>
        </w:rPr>
        <w:t xml:space="preserve"> in die Schächte mit Abdichten. Wiederverfüllung </w:t>
      </w:r>
      <w:r w:rsidR="00641E8A">
        <w:rPr>
          <w:rFonts w:ascii="Futura Bk BT" w:hAnsi="Futura Bk BT"/>
        </w:rPr>
        <w:t>des Leitungsgrabens</w:t>
      </w:r>
      <w:r w:rsidR="009D7A08">
        <w:rPr>
          <w:rFonts w:ascii="Futura Bk BT" w:hAnsi="Futura Bk BT"/>
        </w:rPr>
        <w:t>, verdichten</w:t>
      </w:r>
      <w:r w:rsidR="00641E8A">
        <w:rPr>
          <w:rFonts w:ascii="Futura Bk BT" w:hAnsi="Futura Bk BT"/>
        </w:rPr>
        <w:t xml:space="preserve"> </w:t>
      </w:r>
      <w:r>
        <w:rPr>
          <w:rFonts w:ascii="Futura Bk BT" w:hAnsi="Futura Bk BT"/>
        </w:rPr>
        <w:t>und Herstellung des ursprünglichen Zustands.</w:t>
      </w:r>
    </w:p>
    <w:p w14:paraId="2E06D0FD" w14:textId="77777777" w:rsidR="005D49B1" w:rsidRDefault="005D49B1" w:rsidP="00641E8A">
      <w:pPr>
        <w:pStyle w:val="Listenabsatz"/>
        <w:spacing w:line="240" w:lineRule="auto"/>
        <w:rPr>
          <w:rFonts w:ascii="Futura Bk BT" w:hAnsi="Futura Bk BT"/>
        </w:rPr>
      </w:pPr>
    </w:p>
    <w:p w14:paraId="0728F176" w14:textId="77777777" w:rsidR="00B66B80" w:rsidRDefault="00B66B80" w:rsidP="00641E8A">
      <w:pPr>
        <w:pStyle w:val="Listenabsatz"/>
        <w:spacing w:line="240" w:lineRule="auto"/>
        <w:rPr>
          <w:rFonts w:ascii="Futura Bk BT" w:hAnsi="Futura Bk BT"/>
        </w:rPr>
      </w:pPr>
    </w:p>
    <w:p w14:paraId="1F9C7653" w14:textId="752D6817" w:rsidR="00B66B80" w:rsidRDefault="00AA5187" w:rsidP="00641E8A">
      <w:pPr>
        <w:pStyle w:val="Listenabsatz"/>
        <w:spacing w:line="240" w:lineRule="auto"/>
        <w:rPr>
          <w:rFonts w:ascii="Futura Bk BT" w:hAnsi="Futura Bk BT"/>
        </w:rPr>
      </w:pPr>
      <w:r>
        <w:rPr>
          <w:rFonts w:ascii="FuturaBT-Book" w:hAnsi="FuturaBT-Book" w:cs="FuturaBT-Book"/>
          <w:sz w:val="24"/>
          <w:szCs w:val="24"/>
        </w:rPr>
        <w:t xml:space="preserve">1 Pauschal netto </w:t>
      </w:r>
      <w:r>
        <w:rPr>
          <w:rFonts w:ascii="FuturaBT-Book" w:hAnsi="FuturaBT-Book" w:cs="FuturaBT-Book"/>
          <w:sz w:val="24"/>
          <w:szCs w:val="24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5" w:name="Text3"/>
      <w:r>
        <w:rPr>
          <w:rFonts w:ascii="FuturaBT-Book" w:hAnsi="FuturaBT-Book" w:cs="FuturaBT-Book"/>
          <w:sz w:val="24"/>
          <w:szCs w:val="24"/>
        </w:rPr>
        <w:instrText xml:space="preserve"> FORMTEXT </w:instrText>
      </w:r>
      <w:r>
        <w:rPr>
          <w:rFonts w:ascii="FuturaBT-Book" w:hAnsi="FuturaBT-Book" w:cs="FuturaBT-Book"/>
          <w:sz w:val="24"/>
          <w:szCs w:val="24"/>
        </w:rPr>
      </w:r>
      <w:r>
        <w:rPr>
          <w:rFonts w:ascii="FuturaBT-Book" w:hAnsi="FuturaBT-Book" w:cs="FuturaBT-Book"/>
          <w:sz w:val="24"/>
          <w:szCs w:val="24"/>
        </w:rPr>
        <w:fldChar w:fldCharType="separate"/>
      </w:r>
      <w:r>
        <w:rPr>
          <w:rFonts w:ascii="FuturaBT-Book" w:hAnsi="FuturaBT-Book" w:cs="FuturaBT-Book"/>
          <w:noProof/>
          <w:sz w:val="24"/>
          <w:szCs w:val="24"/>
        </w:rPr>
        <w:t> </w:t>
      </w:r>
      <w:r>
        <w:rPr>
          <w:rFonts w:ascii="FuturaBT-Book" w:hAnsi="FuturaBT-Book" w:cs="FuturaBT-Book"/>
          <w:noProof/>
          <w:sz w:val="24"/>
          <w:szCs w:val="24"/>
        </w:rPr>
        <w:t> </w:t>
      </w:r>
      <w:r>
        <w:rPr>
          <w:rFonts w:ascii="FuturaBT-Book" w:hAnsi="FuturaBT-Book" w:cs="FuturaBT-Book"/>
          <w:noProof/>
          <w:sz w:val="24"/>
          <w:szCs w:val="24"/>
        </w:rPr>
        <w:t> </w:t>
      </w:r>
      <w:r>
        <w:rPr>
          <w:rFonts w:ascii="FuturaBT-Book" w:hAnsi="FuturaBT-Book" w:cs="FuturaBT-Book"/>
          <w:noProof/>
          <w:sz w:val="24"/>
          <w:szCs w:val="24"/>
        </w:rPr>
        <w:t> </w:t>
      </w:r>
      <w:r>
        <w:rPr>
          <w:rFonts w:ascii="FuturaBT-Book" w:hAnsi="FuturaBT-Book" w:cs="FuturaBT-Book"/>
          <w:noProof/>
          <w:sz w:val="24"/>
          <w:szCs w:val="24"/>
        </w:rPr>
        <w:t> </w:t>
      </w:r>
      <w:r>
        <w:rPr>
          <w:rFonts w:ascii="FuturaBT-Book" w:hAnsi="FuturaBT-Book" w:cs="FuturaBT-Book"/>
          <w:sz w:val="24"/>
          <w:szCs w:val="24"/>
        </w:rPr>
        <w:fldChar w:fldCharType="end"/>
      </w:r>
      <w:bookmarkEnd w:id="5"/>
      <w:r w:rsidR="00B66B80">
        <w:rPr>
          <w:rFonts w:ascii="FuturaBT-Book" w:hAnsi="FuturaBT-Book" w:cs="FuturaBT-Book"/>
          <w:sz w:val="24"/>
          <w:szCs w:val="24"/>
        </w:rPr>
        <w:t xml:space="preserve"> €</w:t>
      </w:r>
    </w:p>
    <w:p w14:paraId="55EC9F59" w14:textId="77777777" w:rsidR="005414EC" w:rsidRDefault="005414EC" w:rsidP="005D49B1">
      <w:pPr>
        <w:spacing w:line="240" w:lineRule="auto"/>
        <w:rPr>
          <w:rFonts w:ascii="Futura Bk BT" w:hAnsi="Futura Bk BT"/>
        </w:rPr>
      </w:pPr>
    </w:p>
    <w:p w14:paraId="1BFF7C6E" w14:textId="77777777" w:rsidR="00B66B80" w:rsidRDefault="00B66B80" w:rsidP="005D49B1">
      <w:pPr>
        <w:spacing w:line="240" w:lineRule="auto"/>
        <w:rPr>
          <w:rFonts w:ascii="Futura Bk BT" w:hAnsi="Futura Bk BT"/>
        </w:rPr>
      </w:pPr>
    </w:p>
    <w:p w14:paraId="7150D1EC" w14:textId="77777777" w:rsidR="00684992" w:rsidRDefault="00684992" w:rsidP="00730120">
      <w:pPr>
        <w:spacing w:line="240" w:lineRule="auto"/>
        <w:rPr>
          <w:rFonts w:ascii="Futura Bk BT" w:hAnsi="Futura Bk BT"/>
        </w:rPr>
      </w:pPr>
    </w:p>
    <w:p w14:paraId="2C98FF15" w14:textId="77777777" w:rsidR="00D97BF7" w:rsidRDefault="00CB40EA" w:rsidP="00D97BF7">
      <w:pPr>
        <w:rPr>
          <w:rFonts w:ascii="Futura Bk BT" w:hAnsi="Futura Bk BT"/>
          <w:b/>
        </w:rPr>
      </w:pPr>
      <w:r>
        <w:rPr>
          <w:rFonts w:ascii="Futura Bk BT" w:hAnsi="Futura Bk BT"/>
          <w:b/>
        </w:rPr>
        <w:t>5</w:t>
      </w:r>
      <w:r w:rsidR="00D97BF7" w:rsidRPr="00C6419E">
        <w:rPr>
          <w:rFonts w:ascii="Futura Bk BT" w:hAnsi="Futura Bk BT"/>
          <w:b/>
        </w:rPr>
        <w:t>. Material</w:t>
      </w:r>
    </w:p>
    <w:p w14:paraId="047E9C8D" w14:textId="77777777" w:rsidR="00D97BF7" w:rsidRPr="00646CFF" w:rsidRDefault="00D97BF7" w:rsidP="007D6460">
      <w:pPr>
        <w:rPr>
          <w:rFonts w:ascii="Futura Bk BT" w:hAnsi="Futura Bk BT"/>
        </w:rPr>
      </w:pPr>
      <w:r>
        <w:rPr>
          <w:rFonts w:ascii="Futura Bk BT" w:hAnsi="Futura Bk BT"/>
        </w:rPr>
        <w:t>Vom Auftragnehmer sind zu liefern:</w:t>
      </w:r>
      <w:r w:rsidRPr="00BF0135">
        <w:rPr>
          <w:rFonts w:ascii="Futura Bk BT" w:hAnsi="Futura Bk BT"/>
        </w:rPr>
        <w:t xml:space="preserve"> </w:t>
      </w:r>
      <w:r w:rsidRPr="00646CFF">
        <w:rPr>
          <w:rFonts w:ascii="Futura Bk BT" w:hAnsi="Futura Bk BT"/>
        </w:rPr>
        <w:t xml:space="preserve"> </w:t>
      </w:r>
    </w:p>
    <w:p w14:paraId="0848917C" w14:textId="52A1161E" w:rsidR="00D97BF7" w:rsidRDefault="006F7DAD" w:rsidP="00830653">
      <w:pPr>
        <w:pStyle w:val="Listenabsatz"/>
        <w:numPr>
          <w:ilvl w:val="0"/>
          <w:numId w:val="1"/>
        </w:numPr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>Neben den bereits angegebenen Materialien die zu noch erforderlichen</w:t>
      </w:r>
    </w:p>
    <w:p w14:paraId="630207BA" w14:textId="6E111B23" w:rsidR="00CE7A0A" w:rsidRDefault="00CE7A0A" w:rsidP="00CE7A0A">
      <w:pPr>
        <w:pStyle w:val="Listenabsatz"/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>Zubehör</w:t>
      </w:r>
      <w:r w:rsidR="006F7DAD">
        <w:rPr>
          <w:rFonts w:ascii="Futura Bk BT" w:hAnsi="Futura Bk BT"/>
        </w:rPr>
        <w:t>- und Klein</w:t>
      </w:r>
      <w:r>
        <w:rPr>
          <w:rFonts w:ascii="Futura Bk BT" w:hAnsi="Futura Bk BT"/>
        </w:rPr>
        <w:t>teile</w:t>
      </w:r>
      <w:r w:rsidR="006F7DAD">
        <w:rPr>
          <w:rFonts w:ascii="Futura Bk BT" w:hAnsi="Futura Bk BT"/>
        </w:rPr>
        <w:t xml:space="preserve"> (Verbinder, Reduzierstücke, Endkappen, Einzelzugabdichtungen etc.) </w:t>
      </w:r>
    </w:p>
    <w:p w14:paraId="0E3249AA" w14:textId="24901E7F" w:rsidR="00D7711A" w:rsidRDefault="00D7711A" w:rsidP="00CE7A0A">
      <w:pPr>
        <w:pStyle w:val="Listenabsatz"/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>Die Preise sind bei  den einzelnen Losen einzukalkulieren.</w:t>
      </w:r>
    </w:p>
    <w:p w14:paraId="5FEF67EC" w14:textId="77777777" w:rsidR="00CE7A0A" w:rsidRDefault="00CE7A0A" w:rsidP="00CE7A0A">
      <w:pPr>
        <w:pStyle w:val="Listenabsatz"/>
        <w:spacing w:line="240" w:lineRule="auto"/>
        <w:rPr>
          <w:rFonts w:ascii="Futura Bk BT" w:hAnsi="Futura Bk BT"/>
        </w:rPr>
      </w:pPr>
    </w:p>
    <w:p w14:paraId="7E72C483" w14:textId="77777777" w:rsidR="00D97BF7" w:rsidRDefault="00D97BF7" w:rsidP="00D97BF7">
      <w:pPr>
        <w:rPr>
          <w:rFonts w:ascii="Futura Bk BT" w:hAnsi="Futura Bk BT"/>
        </w:rPr>
      </w:pPr>
    </w:p>
    <w:p w14:paraId="13E9D87E" w14:textId="77777777" w:rsidR="00D97BF7" w:rsidRDefault="00CB40EA" w:rsidP="00D97BF7">
      <w:pPr>
        <w:rPr>
          <w:rFonts w:ascii="Futura Bk BT" w:hAnsi="Futura Bk BT"/>
          <w:b/>
        </w:rPr>
      </w:pPr>
      <w:r>
        <w:rPr>
          <w:rFonts w:ascii="Futura Bk BT" w:hAnsi="Futura Bk BT"/>
          <w:b/>
        </w:rPr>
        <w:t>6</w:t>
      </w:r>
      <w:r w:rsidR="00D97BF7" w:rsidRPr="007E1D1C">
        <w:rPr>
          <w:rFonts w:ascii="Futura Bk BT" w:hAnsi="Futura Bk BT"/>
          <w:b/>
        </w:rPr>
        <w:t>. Rechnungsstellung</w:t>
      </w:r>
    </w:p>
    <w:p w14:paraId="0D2319D7" w14:textId="19E302F0" w:rsidR="00D97BF7" w:rsidRDefault="006F7DAD" w:rsidP="00D97BF7">
      <w:pPr>
        <w:rPr>
          <w:rFonts w:ascii="Futura Bk BT" w:hAnsi="Futura Bk BT"/>
        </w:rPr>
      </w:pPr>
      <w:r>
        <w:rPr>
          <w:rFonts w:ascii="Futura Bk BT" w:hAnsi="Futura Bk BT"/>
        </w:rPr>
        <w:t>Das Einholen der Leitungsauskünfte ist in den Gesamtpreis pro Los einzukalkulieren.</w:t>
      </w:r>
    </w:p>
    <w:p w14:paraId="16A30C33" w14:textId="77777777" w:rsidR="00D97BF7" w:rsidRDefault="00D97BF7" w:rsidP="00D97BF7">
      <w:pPr>
        <w:rPr>
          <w:rFonts w:ascii="Futura Bk BT" w:hAnsi="Futura Bk BT"/>
        </w:rPr>
      </w:pPr>
    </w:p>
    <w:sectPr w:rsidR="00D97BF7" w:rsidSect="0043487A"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utura B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FuturaBT-Book">
    <w:altName w:val="Century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95A77"/>
    <w:multiLevelType w:val="hybridMultilevel"/>
    <w:tmpl w:val="4F4A55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E1490"/>
    <w:multiLevelType w:val="hybridMultilevel"/>
    <w:tmpl w:val="EE78FE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5146CF"/>
    <w:multiLevelType w:val="hybridMultilevel"/>
    <w:tmpl w:val="6D6438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234253"/>
    <w:multiLevelType w:val="hybridMultilevel"/>
    <w:tmpl w:val="47CE3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885ADF"/>
    <w:multiLevelType w:val="hybridMultilevel"/>
    <w:tmpl w:val="5CB05D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484533"/>
    <w:multiLevelType w:val="hybridMultilevel"/>
    <w:tmpl w:val="8C3EA7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C53F02"/>
    <w:multiLevelType w:val="hybridMultilevel"/>
    <w:tmpl w:val="E28840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D40565"/>
    <w:multiLevelType w:val="hybridMultilevel"/>
    <w:tmpl w:val="4ECEA9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1" w:cryptProviderType="rsaAES" w:cryptAlgorithmClass="hash" w:cryptAlgorithmType="typeAny" w:cryptAlgorithmSid="14" w:cryptSpinCount="100000" w:hash="jISQ3v8MyUy2YCt90+Hk8I75iTIf7TNIMLAHUEEaCsD98B/QkJ8p1ow+yn1oWVfHhJrUkMiHG5uAXJYMCdxoYA==" w:salt="QutOzda334fCOm+oTW3SN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C7C"/>
    <w:rsid w:val="000630A3"/>
    <w:rsid w:val="0007791E"/>
    <w:rsid w:val="000B7CFE"/>
    <w:rsid w:val="000D7D93"/>
    <w:rsid w:val="000E00F6"/>
    <w:rsid w:val="000E2663"/>
    <w:rsid w:val="000E2954"/>
    <w:rsid w:val="000F0164"/>
    <w:rsid w:val="00107BF6"/>
    <w:rsid w:val="0011493A"/>
    <w:rsid w:val="00140C9F"/>
    <w:rsid w:val="00151B55"/>
    <w:rsid w:val="00180AE6"/>
    <w:rsid w:val="00182973"/>
    <w:rsid w:val="00193493"/>
    <w:rsid w:val="00193F26"/>
    <w:rsid w:val="001B47AD"/>
    <w:rsid w:val="001E0320"/>
    <w:rsid w:val="001E2F2B"/>
    <w:rsid w:val="001E319E"/>
    <w:rsid w:val="002217B5"/>
    <w:rsid w:val="00231D01"/>
    <w:rsid w:val="00236304"/>
    <w:rsid w:val="00244B9F"/>
    <w:rsid w:val="0025303C"/>
    <w:rsid w:val="00273D6A"/>
    <w:rsid w:val="00276DD4"/>
    <w:rsid w:val="00282818"/>
    <w:rsid w:val="002A3878"/>
    <w:rsid w:val="002A4C64"/>
    <w:rsid w:val="002C1CE9"/>
    <w:rsid w:val="002C2099"/>
    <w:rsid w:val="00320672"/>
    <w:rsid w:val="003701E5"/>
    <w:rsid w:val="00411772"/>
    <w:rsid w:val="00412DCC"/>
    <w:rsid w:val="0043487A"/>
    <w:rsid w:val="004353C1"/>
    <w:rsid w:val="00436080"/>
    <w:rsid w:val="00444D31"/>
    <w:rsid w:val="00457369"/>
    <w:rsid w:val="0046108A"/>
    <w:rsid w:val="00465D24"/>
    <w:rsid w:val="00475EA7"/>
    <w:rsid w:val="004825E7"/>
    <w:rsid w:val="00485FA7"/>
    <w:rsid w:val="004E6AC4"/>
    <w:rsid w:val="005020F4"/>
    <w:rsid w:val="0052044A"/>
    <w:rsid w:val="00520B2D"/>
    <w:rsid w:val="005219B0"/>
    <w:rsid w:val="0052457C"/>
    <w:rsid w:val="005414EC"/>
    <w:rsid w:val="00572DD2"/>
    <w:rsid w:val="005A0EA4"/>
    <w:rsid w:val="005B45A0"/>
    <w:rsid w:val="005D49B1"/>
    <w:rsid w:val="005F317E"/>
    <w:rsid w:val="00632D6D"/>
    <w:rsid w:val="00641E8A"/>
    <w:rsid w:val="00684992"/>
    <w:rsid w:val="0069262E"/>
    <w:rsid w:val="006A6EBC"/>
    <w:rsid w:val="006A6FA0"/>
    <w:rsid w:val="006B11E6"/>
    <w:rsid w:val="006D1CAB"/>
    <w:rsid w:val="006E3ED2"/>
    <w:rsid w:val="006F40BD"/>
    <w:rsid w:val="006F7DAD"/>
    <w:rsid w:val="00703752"/>
    <w:rsid w:val="00730120"/>
    <w:rsid w:val="007657D2"/>
    <w:rsid w:val="00786845"/>
    <w:rsid w:val="007904AA"/>
    <w:rsid w:val="007B0BD6"/>
    <w:rsid w:val="007C4F1B"/>
    <w:rsid w:val="007D4F32"/>
    <w:rsid w:val="007D6460"/>
    <w:rsid w:val="00817E9B"/>
    <w:rsid w:val="0082201D"/>
    <w:rsid w:val="00830653"/>
    <w:rsid w:val="00834AE8"/>
    <w:rsid w:val="00874F1D"/>
    <w:rsid w:val="0088232F"/>
    <w:rsid w:val="00882F0E"/>
    <w:rsid w:val="00894081"/>
    <w:rsid w:val="008A251A"/>
    <w:rsid w:val="008B17E3"/>
    <w:rsid w:val="008C73AD"/>
    <w:rsid w:val="008D7B57"/>
    <w:rsid w:val="008E3823"/>
    <w:rsid w:val="008F1D9C"/>
    <w:rsid w:val="00910D51"/>
    <w:rsid w:val="00937C7C"/>
    <w:rsid w:val="00945073"/>
    <w:rsid w:val="009458AD"/>
    <w:rsid w:val="00946C86"/>
    <w:rsid w:val="009761DC"/>
    <w:rsid w:val="009C2248"/>
    <w:rsid w:val="009D7A08"/>
    <w:rsid w:val="009E3E1E"/>
    <w:rsid w:val="00A10DC5"/>
    <w:rsid w:val="00A27A5C"/>
    <w:rsid w:val="00A645D1"/>
    <w:rsid w:val="00A72A5B"/>
    <w:rsid w:val="00A95AC1"/>
    <w:rsid w:val="00A96C5F"/>
    <w:rsid w:val="00AA5187"/>
    <w:rsid w:val="00AB1A23"/>
    <w:rsid w:val="00AD19A0"/>
    <w:rsid w:val="00AF36A3"/>
    <w:rsid w:val="00B56F4A"/>
    <w:rsid w:val="00B61B63"/>
    <w:rsid w:val="00B66B80"/>
    <w:rsid w:val="00B81C52"/>
    <w:rsid w:val="00B83830"/>
    <w:rsid w:val="00BB31D0"/>
    <w:rsid w:val="00C05F4D"/>
    <w:rsid w:val="00C10B46"/>
    <w:rsid w:val="00C23410"/>
    <w:rsid w:val="00C43666"/>
    <w:rsid w:val="00C46005"/>
    <w:rsid w:val="00C62884"/>
    <w:rsid w:val="00C66F57"/>
    <w:rsid w:val="00CB40EA"/>
    <w:rsid w:val="00CB4F8B"/>
    <w:rsid w:val="00CB6E56"/>
    <w:rsid w:val="00CE7723"/>
    <w:rsid w:val="00CE7A0A"/>
    <w:rsid w:val="00CF2804"/>
    <w:rsid w:val="00D234F2"/>
    <w:rsid w:val="00D31AB5"/>
    <w:rsid w:val="00D50E27"/>
    <w:rsid w:val="00D55F51"/>
    <w:rsid w:val="00D62492"/>
    <w:rsid w:val="00D7638E"/>
    <w:rsid w:val="00D7711A"/>
    <w:rsid w:val="00D80C54"/>
    <w:rsid w:val="00D97BF7"/>
    <w:rsid w:val="00DA10ED"/>
    <w:rsid w:val="00E0410A"/>
    <w:rsid w:val="00E12B8D"/>
    <w:rsid w:val="00E15CF3"/>
    <w:rsid w:val="00E81B13"/>
    <w:rsid w:val="00EA055D"/>
    <w:rsid w:val="00EB52BE"/>
    <w:rsid w:val="00ED132F"/>
    <w:rsid w:val="00F0545C"/>
    <w:rsid w:val="00F14CCD"/>
    <w:rsid w:val="00F34898"/>
    <w:rsid w:val="00F6233A"/>
    <w:rsid w:val="00F64AF8"/>
    <w:rsid w:val="00F8166B"/>
    <w:rsid w:val="00FB6A21"/>
    <w:rsid w:val="00FC7C89"/>
    <w:rsid w:val="00FE3280"/>
    <w:rsid w:val="00FE4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73C72"/>
  <w15:chartTrackingRefBased/>
  <w15:docId w15:val="{48FA4C97-BC1A-4CB5-A68A-3CD153BD0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940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94081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59"/>
    <w:rsid w:val="000E29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D97B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7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653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Landratsamt Ostalbkreis</Company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Hirsch Wolfgang</dc:creator>
  <cp:keywords/>
  <dc:description/>
  <cp:lastModifiedBy>Baitinger Julia</cp:lastModifiedBy>
  <cp:revision>3</cp:revision>
  <cp:lastPrinted>2023-06-01T06:02:00Z</cp:lastPrinted>
  <dcterms:created xsi:type="dcterms:W3CDTF">2026-05-13T08:33:00Z</dcterms:created>
  <dcterms:modified xsi:type="dcterms:W3CDTF">2026-05-13T08:34:00Z</dcterms:modified>
</cp:coreProperties>
</file>